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583"/>
        <w:gridCol w:w="1524"/>
        <w:gridCol w:w="2125"/>
        <w:gridCol w:w="1763"/>
        <w:gridCol w:w="152"/>
        <w:gridCol w:w="2100"/>
        <w:gridCol w:w="1760"/>
        <w:gridCol w:w="152"/>
        <w:gridCol w:w="1823"/>
      </w:tblGrid>
      <w:tr w:rsidR="00D355B3" w:rsidTr="00476E93">
        <w:tc>
          <w:tcPr>
            <w:tcW w:w="966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bookmarkStart w:id="0" w:name="_GoBack"/>
            <w:bookmarkEnd w:id="0"/>
            <w:r w:rsidRPr="00FB7CC0">
              <w:rPr>
                <w:rFonts w:ascii="XCCW Joined 1a" w:hAnsi="XCCW Joined 1a"/>
                <w:b/>
                <w:sz w:val="16"/>
                <w:szCs w:val="16"/>
              </w:rPr>
              <w:t>Seven areas of learning</w:t>
            </w:r>
          </w:p>
        </w:tc>
        <w:tc>
          <w:tcPr>
            <w:tcW w:w="1583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Autumn</w:t>
            </w:r>
          </w:p>
        </w:tc>
        <w:tc>
          <w:tcPr>
            <w:tcW w:w="4015" w:type="dxa"/>
            <w:gridSpan w:val="3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Spring</w:t>
            </w:r>
          </w:p>
        </w:tc>
        <w:tc>
          <w:tcPr>
            <w:tcW w:w="3735" w:type="dxa"/>
            <w:gridSpan w:val="3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Summer</w:t>
            </w:r>
          </w:p>
        </w:tc>
      </w:tr>
      <w:tr w:rsidR="00476E93" w:rsidTr="00476E93">
        <w:tc>
          <w:tcPr>
            <w:tcW w:w="966" w:type="dxa"/>
          </w:tcPr>
          <w:p w:rsidR="00234DB5" w:rsidRPr="00FB7CC0" w:rsidRDefault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Term</w:t>
            </w:r>
          </w:p>
        </w:tc>
        <w:tc>
          <w:tcPr>
            <w:tcW w:w="1524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1A</w:t>
            </w:r>
          </w:p>
        </w:tc>
        <w:tc>
          <w:tcPr>
            <w:tcW w:w="2125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1B</w:t>
            </w:r>
          </w:p>
        </w:tc>
        <w:tc>
          <w:tcPr>
            <w:tcW w:w="1763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2A</w:t>
            </w:r>
          </w:p>
        </w:tc>
        <w:tc>
          <w:tcPr>
            <w:tcW w:w="2252" w:type="dxa"/>
            <w:gridSpan w:val="2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2B</w:t>
            </w:r>
          </w:p>
        </w:tc>
        <w:tc>
          <w:tcPr>
            <w:tcW w:w="1760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3A</w:t>
            </w:r>
          </w:p>
        </w:tc>
        <w:tc>
          <w:tcPr>
            <w:tcW w:w="1975" w:type="dxa"/>
            <w:gridSpan w:val="2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3B</w:t>
            </w:r>
          </w:p>
        </w:tc>
      </w:tr>
      <w:tr w:rsidR="00476E93" w:rsidTr="00476E93">
        <w:tc>
          <w:tcPr>
            <w:tcW w:w="966" w:type="dxa"/>
          </w:tcPr>
          <w:p w:rsidR="00234DB5" w:rsidRPr="00FB7CC0" w:rsidRDefault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Theme</w:t>
            </w:r>
          </w:p>
        </w:tc>
        <w:tc>
          <w:tcPr>
            <w:tcW w:w="1524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Marvellous Me!</w:t>
            </w:r>
          </w:p>
        </w:tc>
        <w:tc>
          <w:tcPr>
            <w:tcW w:w="2125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Night and Day</w:t>
            </w:r>
          </w:p>
        </w:tc>
        <w:tc>
          <w:tcPr>
            <w:tcW w:w="1763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Once Upon a Time</w:t>
            </w:r>
          </w:p>
        </w:tc>
        <w:tc>
          <w:tcPr>
            <w:tcW w:w="2252" w:type="dxa"/>
            <w:gridSpan w:val="2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Down in the garden</w:t>
            </w:r>
          </w:p>
        </w:tc>
        <w:tc>
          <w:tcPr>
            <w:tcW w:w="1760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Off on an Adventure</w:t>
            </w:r>
          </w:p>
        </w:tc>
        <w:tc>
          <w:tcPr>
            <w:tcW w:w="1975" w:type="dxa"/>
            <w:gridSpan w:val="2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Pirates and the seaside.</w:t>
            </w:r>
          </w:p>
        </w:tc>
      </w:tr>
      <w:tr w:rsidR="00476E93" w:rsidTr="00476E93">
        <w:tc>
          <w:tcPr>
            <w:tcW w:w="966" w:type="dxa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Leading Question</w:t>
            </w:r>
          </w:p>
        </w:tc>
        <w:tc>
          <w:tcPr>
            <w:tcW w:w="1524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Who are we?</w:t>
            </w:r>
          </w:p>
        </w:tc>
        <w:tc>
          <w:tcPr>
            <w:tcW w:w="2125" w:type="dxa"/>
          </w:tcPr>
          <w:p w:rsidR="00234DB5" w:rsidRPr="00FB7CC0" w:rsidRDefault="00DA55D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When do we sleep</w:t>
            </w:r>
            <w:r w:rsidR="00977AE0" w:rsidRPr="00FB7CC0">
              <w:rPr>
                <w:rFonts w:ascii="XCCW Joined 1a" w:hAnsi="XCCW Joined 1a"/>
                <w:b/>
                <w:sz w:val="16"/>
                <w:szCs w:val="16"/>
              </w:rPr>
              <w:t>?</w:t>
            </w:r>
          </w:p>
        </w:tc>
        <w:tc>
          <w:tcPr>
            <w:tcW w:w="1763" w:type="dxa"/>
          </w:tcPr>
          <w:p w:rsidR="00234DB5" w:rsidRPr="00FB7CC0" w:rsidRDefault="00DA55D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Can we tell a story?</w:t>
            </w:r>
          </w:p>
        </w:tc>
        <w:tc>
          <w:tcPr>
            <w:tcW w:w="2252" w:type="dxa"/>
            <w:gridSpan w:val="2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What can you see?</w:t>
            </w:r>
          </w:p>
        </w:tc>
        <w:tc>
          <w:tcPr>
            <w:tcW w:w="1760" w:type="dxa"/>
          </w:tcPr>
          <w:p w:rsidR="00234DB5" w:rsidRPr="00FB7CC0" w:rsidRDefault="00234DB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Where might we go?</w:t>
            </w:r>
          </w:p>
        </w:tc>
        <w:tc>
          <w:tcPr>
            <w:tcW w:w="1975" w:type="dxa"/>
            <w:gridSpan w:val="2"/>
          </w:tcPr>
          <w:p w:rsidR="00234DB5" w:rsidRPr="00FB7CC0" w:rsidRDefault="00DA55D5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What is transport</w:t>
            </w:r>
            <w:r w:rsidR="00234DB5" w:rsidRPr="00FB7CC0">
              <w:rPr>
                <w:rFonts w:ascii="XCCW Joined 1a" w:hAnsi="XCCW Joined 1a"/>
                <w:b/>
                <w:sz w:val="16"/>
                <w:szCs w:val="16"/>
              </w:rPr>
              <w:t>?</w:t>
            </w:r>
          </w:p>
        </w:tc>
      </w:tr>
      <w:tr w:rsidR="00476E93" w:rsidTr="00476E93">
        <w:tc>
          <w:tcPr>
            <w:tcW w:w="966" w:type="dxa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</w:tcPr>
          <w:p w:rsidR="00234DB5" w:rsidRPr="00FB7CC0" w:rsidRDefault="001A46C2" w:rsidP="00234DB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Possible provocations</w:t>
            </w:r>
            <w:r w:rsidR="00234DB5" w:rsidRPr="00FB7CC0">
              <w:rPr>
                <w:rFonts w:ascii="XCCW Joined 1a" w:hAnsi="XCCW Joined 1a"/>
                <w:sz w:val="16"/>
                <w:szCs w:val="16"/>
              </w:rPr>
              <w:t xml:space="preserve"> for child initiated learning</w:t>
            </w:r>
          </w:p>
        </w:tc>
        <w:tc>
          <w:tcPr>
            <w:tcW w:w="1524" w:type="dxa"/>
          </w:tcPr>
          <w:p w:rsidR="00DA55D5" w:rsidRPr="00FB7CC0" w:rsidRDefault="006C46CF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Curiosity cube</w:t>
            </w:r>
          </w:p>
          <w:p w:rsidR="006C46CF" w:rsidRPr="00FB7CC0" w:rsidRDefault="00DA55D5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Family pictures</w:t>
            </w:r>
            <w:r w:rsidR="006C46CF" w:rsidRPr="00FB7CC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  <w:p w:rsidR="001A46C2" w:rsidRPr="00FB7CC0" w:rsidRDefault="001A46C2" w:rsidP="00F71A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125" w:type="dxa"/>
          </w:tcPr>
          <w:p w:rsidR="00234DB5" w:rsidRPr="00FB7CC0" w:rsidRDefault="00F71AFC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Autumnal objects and collections</w:t>
            </w:r>
          </w:p>
          <w:p w:rsidR="00F71AFC" w:rsidRPr="00FB7CC0" w:rsidRDefault="00CE4E3A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Artefacts</w:t>
            </w:r>
            <w:r w:rsidR="006C46CF" w:rsidRPr="00FB7CC0">
              <w:rPr>
                <w:rFonts w:ascii="XCCW Joined 1a" w:hAnsi="XCCW Joined 1a"/>
                <w:sz w:val="16"/>
                <w:szCs w:val="16"/>
              </w:rPr>
              <w:t xml:space="preserve"> from other cultures</w:t>
            </w:r>
          </w:p>
        </w:tc>
        <w:tc>
          <w:tcPr>
            <w:tcW w:w="1763" w:type="dxa"/>
          </w:tcPr>
          <w:p w:rsidR="00DA55D5" w:rsidRPr="00FB7CC0" w:rsidRDefault="00DA55D5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Three bears broken chair</w:t>
            </w:r>
          </w:p>
          <w:p w:rsidR="001A46C2" w:rsidRPr="00FB7CC0" w:rsidRDefault="00DA55D5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Porridge</w:t>
            </w:r>
          </w:p>
          <w:p w:rsidR="00DA55D5" w:rsidRPr="00FB7CC0" w:rsidRDefault="00DA55D5" w:rsidP="00F71A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252" w:type="dxa"/>
            <w:gridSpan w:val="2"/>
          </w:tcPr>
          <w:p w:rsidR="00234DB5" w:rsidRPr="00FB7CC0" w:rsidRDefault="001A46C2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Seeds</w:t>
            </w:r>
          </w:p>
          <w:p w:rsidR="001A46C2" w:rsidRPr="00FB7CC0" w:rsidRDefault="001A46C2" w:rsidP="00DA55D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60" w:type="dxa"/>
          </w:tcPr>
          <w:p w:rsidR="00DA55D5" w:rsidRPr="00FB7CC0" w:rsidRDefault="00DA55D5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Pictures of Liverpool</w:t>
            </w:r>
          </w:p>
          <w:p w:rsidR="001A46C2" w:rsidRPr="00FB7CC0" w:rsidRDefault="001A46C2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Clock </w:t>
            </w:r>
          </w:p>
          <w:p w:rsidR="001A46C2" w:rsidRPr="00FB7CC0" w:rsidRDefault="00DA55D5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Maps</w:t>
            </w:r>
          </w:p>
          <w:p w:rsidR="00DA55D5" w:rsidRPr="00FB7CC0" w:rsidRDefault="00DA55D5" w:rsidP="00F71AFC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Non-fiction books about different countries.</w:t>
            </w:r>
          </w:p>
        </w:tc>
        <w:tc>
          <w:tcPr>
            <w:tcW w:w="1975" w:type="dxa"/>
            <w:gridSpan w:val="2"/>
          </w:tcPr>
          <w:p w:rsidR="006C46CF" w:rsidRPr="00FB7CC0" w:rsidRDefault="00DA55D5" w:rsidP="00DA55D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Small world vehicles</w:t>
            </w:r>
          </w:p>
        </w:tc>
      </w:tr>
      <w:tr w:rsidR="00807BD1" w:rsidTr="00476E93">
        <w:trPr>
          <w:trHeight w:val="804"/>
        </w:trPr>
        <w:tc>
          <w:tcPr>
            <w:tcW w:w="966" w:type="dxa"/>
            <w:vMerge w:val="restart"/>
            <w:shd w:val="clear" w:color="auto" w:fill="FFFF00"/>
          </w:tcPr>
          <w:p w:rsidR="00234DB5" w:rsidRPr="00FB7CC0" w:rsidRDefault="00121491" w:rsidP="00121491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C&amp;L</w:t>
            </w:r>
            <w:r w:rsidR="00234DB5" w:rsidRPr="00FB7CC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L&amp;A</w:t>
            </w:r>
          </w:p>
        </w:tc>
        <w:tc>
          <w:tcPr>
            <w:tcW w:w="1524" w:type="dxa"/>
            <w:vMerge w:val="restart"/>
            <w:shd w:val="clear" w:color="auto" w:fill="FFFF00"/>
          </w:tcPr>
          <w:p w:rsidR="00234DB5" w:rsidRPr="00FB7CC0" w:rsidRDefault="00234DB5" w:rsidP="00CE4E3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Stories, Songs, Circle time, </w:t>
            </w:r>
            <w:r w:rsidR="00D355B3" w:rsidRPr="00FB7CC0">
              <w:rPr>
                <w:rFonts w:ascii="XCCW Joined 1a" w:hAnsi="XCCW Joined 1a"/>
                <w:sz w:val="16"/>
                <w:szCs w:val="16"/>
              </w:rPr>
              <w:t xml:space="preserve">Letters and sounds, </w:t>
            </w:r>
            <w:r w:rsidRPr="00FB7CC0">
              <w:rPr>
                <w:rFonts w:ascii="XCCW Joined 1a" w:hAnsi="XCCW Joined 1a"/>
                <w:sz w:val="16"/>
                <w:szCs w:val="16"/>
              </w:rPr>
              <w:t xml:space="preserve">Role play/drama, Small world, 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>Celebration of achievements</w:t>
            </w:r>
            <w:r w:rsidRPr="00FB7CC0">
              <w:rPr>
                <w:rFonts w:ascii="XCCW Joined 1a" w:hAnsi="XCCW Joined 1a"/>
                <w:sz w:val="16"/>
                <w:szCs w:val="16"/>
              </w:rPr>
              <w:t>.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 xml:space="preserve"> Chatty bats</w:t>
            </w:r>
          </w:p>
        </w:tc>
        <w:tc>
          <w:tcPr>
            <w:tcW w:w="2125" w:type="dxa"/>
            <w:vMerge w:val="restart"/>
            <w:shd w:val="clear" w:color="auto" w:fill="FFFF00"/>
          </w:tcPr>
          <w:p w:rsidR="00234DB5" w:rsidRPr="00FB7CC0" w:rsidRDefault="00234DB5" w:rsidP="00CE4E3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Stories, So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>ngs, Circle time, Letters and Sounds</w:t>
            </w:r>
            <w:r w:rsidRPr="00FB7CC0">
              <w:rPr>
                <w:rFonts w:ascii="XCCW Joined 1a" w:hAnsi="XCCW Joined 1a"/>
                <w:sz w:val="16"/>
                <w:szCs w:val="16"/>
              </w:rPr>
              <w:t>, Role play/drama, Small world, Celebration of achievements.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 xml:space="preserve"> Chatty bats</w:t>
            </w:r>
          </w:p>
        </w:tc>
        <w:tc>
          <w:tcPr>
            <w:tcW w:w="1763" w:type="dxa"/>
            <w:vMerge w:val="restart"/>
            <w:shd w:val="clear" w:color="auto" w:fill="FFFF00"/>
          </w:tcPr>
          <w:p w:rsidR="00234DB5" w:rsidRPr="00FB7CC0" w:rsidRDefault="00234DB5" w:rsidP="00CE4E3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Stories, Songs, Circle time, 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>Letters and sounds</w:t>
            </w:r>
            <w:r w:rsidR="00D355B3" w:rsidRPr="00FB7CC0">
              <w:rPr>
                <w:rFonts w:ascii="XCCW Joined 1a" w:hAnsi="XCCW Joined 1a"/>
                <w:sz w:val="16"/>
                <w:szCs w:val="16"/>
              </w:rPr>
              <w:t>,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Pr="00FB7CC0">
              <w:rPr>
                <w:rFonts w:ascii="XCCW Joined 1a" w:hAnsi="XCCW Joined 1a"/>
                <w:sz w:val="16"/>
                <w:szCs w:val="16"/>
              </w:rPr>
              <w:t>Role play/drama, Small world, Celebration of achievements.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 xml:space="preserve"> Chatty bats</w:t>
            </w:r>
          </w:p>
        </w:tc>
        <w:tc>
          <w:tcPr>
            <w:tcW w:w="2252" w:type="dxa"/>
            <w:gridSpan w:val="2"/>
            <w:vMerge w:val="restart"/>
            <w:shd w:val="clear" w:color="auto" w:fill="FFFF00"/>
          </w:tcPr>
          <w:p w:rsidR="00234DB5" w:rsidRPr="00FB7CC0" w:rsidRDefault="00234DB5" w:rsidP="00CE4E3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Stories, Songs, Circle t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>ime, Letters and sounds</w:t>
            </w:r>
            <w:r w:rsidRPr="00FB7CC0">
              <w:rPr>
                <w:rFonts w:ascii="XCCW Joined 1a" w:hAnsi="XCCW Joined 1a"/>
                <w:sz w:val="16"/>
                <w:szCs w:val="16"/>
              </w:rPr>
              <w:t>, Role play/drama, Small world, Class bear, Celebration of achievements.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 xml:space="preserve"> Chatty bats</w:t>
            </w:r>
          </w:p>
        </w:tc>
        <w:tc>
          <w:tcPr>
            <w:tcW w:w="1760" w:type="dxa"/>
            <w:vMerge w:val="restart"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Stories, Son</w:t>
            </w:r>
            <w:r w:rsidR="00D355B3" w:rsidRPr="00FB7CC0">
              <w:rPr>
                <w:rFonts w:ascii="XCCW Joined 1a" w:hAnsi="XCCW Joined 1a"/>
                <w:sz w:val="16"/>
                <w:szCs w:val="16"/>
              </w:rPr>
              <w:t>gs, Circle time, Letters and sounds,</w:t>
            </w:r>
            <w:r w:rsidRPr="00FB7CC0">
              <w:rPr>
                <w:rFonts w:ascii="XCCW Joined 1a" w:hAnsi="XCCW Joined 1a"/>
                <w:sz w:val="16"/>
                <w:szCs w:val="16"/>
              </w:rPr>
              <w:t xml:space="preserve"> Role play/drama, Small world, Class bear, Celebration of achievements.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 xml:space="preserve"> Chatty bats</w:t>
            </w:r>
          </w:p>
        </w:tc>
        <w:tc>
          <w:tcPr>
            <w:tcW w:w="1975" w:type="dxa"/>
            <w:gridSpan w:val="2"/>
            <w:vMerge w:val="restart"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Stories, So</w:t>
            </w:r>
            <w:r w:rsidR="00D355B3" w:rsidRPr="00FB7CC0">
              <w:rPr>
                <w:rFonts w:ascii="XCCW Joined 1a" w:hAnsi="XCCW Joined 1a"/>
                <w:sz w:val="16"/>
                <w:szCs w:val="16"/>
              </w:rPr>
              <w:t>ngs, Circle time, Letters and sounds</w:t>
            </w:r>
            <w:r w:rsidRPr="00FB7CC0">
              <w:rPr>
                <w:rFonts w:ascii="XCCW Joined 1a" w:hAnsi="XCCW Joined 1a"/>
                <w:sz w:val="16"/>
                <w:szCs w:val="16"/>
              </w:rPr>
              <w:t>, Role play/drama, Small world, Class bear, Celebration of achievements.</w:t>
            </w:r>
            <w:r w:rsidR="00CE4E3A" w:rsidRPr="00FB7CC0">
              <w:rPr>
                <w:rFonts w:ascii="XCCW Joined 1a" w:hAnsi="XCCW Joined 1a"/>
                <w:sz w:val="16"/>
                <w:szCs w:val="16"/>
              </w:rPr>
              <w:t xml:space="preserve"> Chatty bats</w:t>
            </w:r>
          </w:p>
        </w:tc>
      </w:tr>
      <w:tr w:rsidR="00807BD1" w:rsidTr="00476E93">
        <w:trPr>
          <w:trHeight w:val="804"/>
        </w:trPr>
        <w:tc>
          <w:tcPr>
            <w:tcW w:w="966" w:type="dxa"/>
            <w:vMerge/>
            <w:shd w:val="clear" w:color="auto" w:fill="FFFF00"/>
          </w:tcPr>
          <w:p w:rsidR="00234DB5" w:rsidRPr="00FB7CC0" w:rsidRDefault="00234DB5" w:rsidP="00234DB5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00"/>
          </w:tcPr>
          <w:p w:rsidR="00234DB5" w:rsidRPr="00FB7CC0" w:rsidRDefault="00807BD1" w:rsidP="00234DB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</w:t>
            </w:r>
          </w:p>
        </w:tc>
        <w:tc>
          <w:tcPr>
            <w:tcW w:w="1524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807BD1" w:rsidTr="00476E93">
        <w:trPr>
          <w:trHeight w:val="804"/>
        </w:trPr>
        <w:tc>
          <w:tcPr>
            <w:tcW w:w="966" w:type="dxa"/>
            <w:vMerge/>
            <w:shd w:val="clear" w:color="auto" w:fill="FFFF00"/>
          </w:tcPr>
          <w:p w:rsidR="00234DB5" w:rsidRPr="00FB7CC0" w:rsidRDefault="00234DB5" w:rsidP="00234DB5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</w:t>
            </w:r>
          </w:p>
        </w:tc>
        <w:tc>
          <w:tcPr>
            <w:tcW w:w="1524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63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shd w:val="clear" w:color="auto" w:fill="FFFF00"/>
          </w:tcPr>
          <w:p w:rsidR="00234DB5" w:rsidRPr="00FB7CC0" w:rsidRDefault="00234DB5" w:rsidP="00234DB5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807BD1" w:rsidTr="00476E93">
        <w:trPr>
          <w:trHeight w:val="826"/>
        </w:trPr>
        <w:tc>
          <w:tcPr>
            <w:tcW w:w="966" w:type="dxa"/>
            <w:vMerge w:val="restart"/>
            <w:shd w:val="clear" w:color="auto" w:fill="FFFF00"/>
          </w:tcPr>
          <w:p w:rsidR="007F081E" w:rsidRPr="00FB7CC0" w:rsidRDefault="00121491" w:rsidP="00121491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L</w:t>
            </w:r>
          </w:p>
        </w:tc>
        <w:tc>
          <w:tcPr>
            <w:tcW w:w="1583" w:type="dxa"/>
            <w:shd w:val="clear" w:color="auto" w:fill="FFFF00"/>
          </w:tcPr>
          <w:p w:rsidR="00807BD1" w:rsidRDefault="00807BD1" w:rsidP="00234DB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Word r</w:t>
            </w:r>
            <w:r w:rsidR="007F081E" w:rsidRPr="00FB7CC0">
              <w:rPr>
                <w:rFonts w:ascii="XCCW Joined 1a" w:hAnsi="XCCW Joined 1a"/>
                <w:sz w:val="16"/>
                <w:szCs w:val="16"/>
              </w:rPr>
              <w:t>eading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and</w:t>
            </w:r>
          </w:p>
          <w:p w:rsidR="007F081E" w:rsidRPr="00FB7CC0" w:rsidRDefault="00807BD1" w:rsidP="00234DB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comprehension</w:t>
            </w:r>
          </w:p>
        </w:tc>
        <w:tc>
          <w:tcPr>
            <w:tcW w:w="1524" w:type="dxa"/>
            <w:shd w:val="clear" w:color="auto" w:fill="FFFF00"/>
          </w:tcPr>
          <w:p w:rsidR="007F081E" w:rsidRPr="00FB7CC0" w:rsidRDefault="00D355B3" w:rsidP="007556B9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Phase 1 phonics/ Literacy Framework skills. </w:t>
            </w:r>
            <w:r w:rsidR="007F081E" w:rsidRPr="00FB7CC0">
              <w:rPr>
                <w:rFonts w:ascii="XCCW Joined 1a" w:hAnsi="XCCW Joined 1a"/>
                <w:sz w:val="16"/>
                <w:szCs w:val="16"/>
              </w:rPr>
              <w:t>Class reading area</w:t>
            </w:r>
            <w:r w:rsidRPr="00FB7CC0">
              <w:rPr>
                <w:rFonts w:ascii="XCCW Joined 1a" w:hAnsi="XCCW Joined 1a"/>
                <w:sz w:val="16"/>
                <w:szCs w:val="16"/>
              </w:rPr>
              <w:t>/ CF spaces</w:t>
            </w:r>
          </w:p>
          <w:p w:rsidR="007F081E" w:rsidRPr="00FB7CC0" w:rsidRDefault="007F081E" w:rsidP="007556B9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Narrative Immersion</w:t>
            </w:r>
          </w:p>
        </w:tc>
        <w:tc>
          <w:tcPr>
            <w:tcW w:w="2125" w:type="dxa"/>
            <w:shd w:val="clear" w:color="auto" w:fill="FFFF00"/>
          </w:tcPr>
          <w:p w:rsidR="00D355B3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Phase 1 phonics/ Literacy Framework skills. Class reading area/ CF spaces</w:t>
            </w:r>
          </w:p>
          <w:p w:rsidR="007F081E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Narrative Immersion</w:t>
            </w:r>
          </w:p>
        </w:tc>
        <w:tc>
          <w:tcPr>
            <w:tcW w:w="1763" w:type="dxa"/>
            <w:shd w:val="clear" w:color="auto" w:fill="FFFF00"/>
          </w:tcPr>
          <w:p w:rsidR="00D355B3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Phase 1 phonics/ Literacy Framework skills. Class reading area/ CF spaces</w:t>
            </w:r>
          </w:p>
          <w:p w:rsidR="007F081E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Narrative Immersion</w:t>
            </w:r>
          </w:p>
        </w:tc>
        <w:tc>
          <w:tcPr>
            <w:tcW w:w="2252" w:type="dxa"/>
            <w:gridSpan w:val="2"/>
            <w:shd w:val="clear" w:color="auto" w:fill="FFFF00"/>
          </w:tcPr>
          <w:p w:rsidR="00D355B3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Phase 1 phonics/ Literacy Framework skills. Class reading area/ CF spaces</w:t>
            </w:r>
          </w:p>
          <w:p w:rsidR="007F081E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Narrative Immersion</w:t>
            </w:r>
          </w:p>
        </w:tc>
        <w:tc>
          <w:tcPr>
            <w:tcW w:w="1760" w:type="dxa"/>
            <w:shd w:val="clear" w:color="auto" w:fill="FFFF00"/>
          </w:tcPr>
          <w:p w:rsidR="00D355B3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Phase 1 phonics/ Literacy Framework skills. Class reading area/ CF spaces</w:t>
            </w:r>
          </w:p>
          <w:p w:rsidR="007F081E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Narrative Immersion</w:t>
            </w:r>
          </w:p>
        </w:tc>
        <w:tc>
          <w:tcPr>
            <w:tcW w:w="1975" w:type="dxa"/>
            <w:gridSpan w:val="2"/>
            <w:shd w:val="clear" w:color="auto" w:fill="FFFF00"/>
          </w:tcPr>
          <w:p w:rsidR="00D355B3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Phase 1 phonics/ Literacy Framework skills. Class reading area/ CF spaces</w:t>
            </w:r>
          </w:p>
          <w:p w:rsidR="007F081E" w:rsidRPr="00FB7CC0" w:rsidRDefault="00D355B3" w:rsidP="00D355B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Narrative Immersion</w:t>
            </w:r>
          </w:p>
        </w:tc>
      </w:tr>
      <w:tr w:rsidR="00BD650F" w:rsidTr="00476E93">
        <w:tc>
          <w:tcPr>
            <w:tcW w:w="966" w:type="dxa"/>
            <w:vMerge/>
            <w:shd w:val="clear" w:color="auto" w:fill="FFFF00"/>
          </w:tcPr>
          <w:p w:rsidR="00BD650F" w:rsidRPr="00FB7CC0" w:rsidRDefault="00BD650F" w:rsidP="00BD650F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vMerge w:val="restart"/>
            <w:shd w:val="clear" w:color="auto" w:fill="FFFF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Writing</w:t>
            </w:r>
          </w:p>
        </w:tc>
        <w:tc>
          <w:tcPr>
            <w:tcW w:w="11399" w:type="dxa"/>
            <w:gridSpan w:val="8"/>
            <w:shd w:val="clear" w:color="auto" w:fill="FFFF00"/>
          </w:tcPr>
          <w:p w:rsidR="00BD650F" w:rsidRPr="00FB7CC0" w:rsidRDefault="00BD650F" w:rsidP="00BD650F">
            <w:pPr>
              <w:rPr>
                <w:rFonts w:ascii="XCCW Joined 1a" w:hAnsi="XCCW Joined 1a" w:cs="Arial"/>
                <w:b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b/>
                <w:sz w:val="16"/>
                <w:szCs w:val="16"/>
              </w:rPr>
              <w:t>Physical Development (</w:t>
            </w:r>
            <w:r w:rsidRPr="00FB7CC0">
              <w:rPr>
                <w:rFonts w:ascii="XCCW Joined 1a" w:hAnsi="XCCW Joined 1a" w:cs="Arial"/>
                <w:b/>
                <w:i/>
                <w:sz w:val="16"/>
                <w:szCs w:val="16"/>
              </w:rPr>
              <w:t>See Skill Practice) Gross and Fine motor development</w:t>
            </w:r>
          </w:p>
          <w:p w:rsidR="00BD650F" w:rsidRPr="00FB7CC0" w:rsidRDefault="00BD650F" w:rsidP="00BD650F">
            <w:pPr>
              <w:rPr>
                <w:rFonts w:ascii="XCCW Joined 1a" w:hAnsi="XCCW Joined 1a" w:cs="Arial"/>
                <w:b/>
                <w:color w:val="000000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b/>
                <w:color w:val="000000"/>
                <w:sz w:val="16"/>
                <w:szCs w:val="16"/>
              </w:rPr>
              <w:t>Understanding writing and development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Visual Motor Integration</w:t>
            </w:r>
          </w:p>
        </w:tc>
      </w:tr>
      <w:tr w:rsidR="00476E93" w:rsidTr="00476E93">
        <w:tc>
          <w:tcPr>
            <w:tcW w:w="966" w:type="dxa"/>
            <w:vMerge/>
            <w:shd w:val="clear" w:color="auto" w:fill="FFFF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vMerge/>
            <w:shd w:val="clear" w:color="auto" w:fill="FFFF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3649" w:type="dxa"/>
            <w:gridSpan w:val="2"/>
            <w:shd w:val="clear" w:color="auto" w:fill="FFFF00"/>
          </w:tcPr>
          <w:p w:rsidR="00BD650F" w:rsidRPr="00FB7CC0" w:rsidRDefault="00673187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Physical:</w:t>
            </w:r>
          </w:p>
          <w:p w:rsidR="00673187" w:rsidRPr="00FB7CC0" w:rsidRDefault="00673187" w:rsidP="00673187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Proprioception (I)</w:t>
            </w:r>
          </w:p>
          <w:p w:rsidR="00673187" w:rsidRPr="00FB7CC0" w:rsidRDefault="00673187" w:rsidP="00673187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Gross Motor Skills</w:t>
            </w:r>
          </w:p>
          <w:p w:rsidR="00673187" w:rsidRPr="00FB7CC0" w:rsidRDefault="00673187" w:rsidP="00673187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Involving: Head, eyes, shoulders, elbows, wrists, hands, fingers</w:t>
            </w:r>
          </w:p>
          <w:p w:rsidR="00673187" w:rsidRPr="00FB7CC0" w:rsidRDefault="00673187" w:rsidP="00673187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Fine manipulative</w:t>
            </w:r>
          </w:p>
          <w:p w:rsidR="00673187" w:rsidRPr="00FB7CC0" w:rsidRDefault="00673187" w:rsidP="00673187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skills:</w:t>
            </w:r>
            <w:r w:rsidRPr="00FB7CC0">
              <w:rPr>
                <w:rFonts w:ascii="XCCW Joined 1a" w:hAnsi="XCCW Joined 1a"/>
                <w:sz w:val="16"/>
                <w:szCs w:val="16"/>
              </w:rPr>
              <w:t xml:space="preserve"> Fine Motor Strength, Fine Motor Control, Pincer grip, Hand arches, In-hand manipulation, Thumb opposition, Finger</w:t>
            </w:r>
          </w:p>
          <w:p w:rsidR="00673187" w:rsidRPr="00FB7CC0" w:rsidRDefault="00673187" w:rsidP="00673187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isolation,  Bi lateral co-</w:t>
            </w:r>
          </w:p>
          <w:p w:rsidR="00443A2A" w:rsidRPr="00FB7CC0" w:rsidRDefault="00673187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ordination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Writing development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Understanding of why it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is important to be able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to write and understand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that we write for a reason.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Using resources to make marks.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Random scribble.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Acknowledging marks they make.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Beginning to talk about marks.</w:t>
            </w:r>
          </w:p>
          <w:p w:rsidR="00443A2A" w:rsidRPr="00FB7CC0" w:rsidRDefault="00443A2A" w:rsidP="00443A2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Differentiating between writing and drawing.</w:t>
            </w:r>
          </w:p>
          <w:p w:rsidR="00943235" w:rsidRPr="00FB7CC0" w:rsidRDefault="00943235" w:rsidP="00443A2A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Visual motor Integration</w:t>
            </w:r>
          </w:p>
          <w:p w:rsidR="00943235" w:rsidRPr="00FB7CC0" w:rsidRDefault="00943235" w:rsidP="00943235">
            <w:pPr>
              <w:rPr>
                <w:rFonts w:ascii="XCCW Joined 1a" w:eastAsia="Times New Roman" w:hAnsi="XCCW Joined 1a" w:cs="Arial"/>
                <w:sz w:val="16"/>
                <w:szCs w:val="16"/>
                <w:lang w:val="en-US"/>
              </w:rPr>
            </w:pPr>
            <w:r w:rsidRPr="00FB7CC0">
              <w:rPr>
                <w:rFonts w:ascii="XCCW Joined 1a" w:eastAsia="Times New Roman" w:hAnsi="XCCW Joined 1a" w:cs="Arial"/>
                <w:sz w:val="16"/>
                <w:szCs w:val="16"/>
                <w:lang w:val="en-US"/>
              </w:rPr>
              <w:t>Enclose, Make lines, Draw a simple face, Draw a simple figure, Attempt observational drawing, Make letter like shapes, Draw writing patterns such as zig zags, waves and</w:t>
            </w:r>
          </w:p>
          <w:p w:rsidR="00943235" w:rsidRPr="00FB7CC0" w:rsidRDefault="00943235" w:rsidP="00943235">
            <w:pPr>
              <w:rPr>
                <w:rFonts w:ascii="XCCW Joined 1a" w:eastAsia="Times New Roman" w:hAnsi="XCCW Joined 1a" w:cs="Arial"/>
                <w:b/>
                <w:sz w:val="16"/>
                <w:szCs w:val="16"/>
                <w:lang w:val="en-US"/>
              </w:rPr>
            </w:pPr>
            <w:r w:rsidRPr="00FB7CC0">
              <w:rPr>
                <w:rFonts w:ascii="XCCW Joined 1a" w:eastAsia="Times New Roman" w:hAnsi="XCCW Joined 1a" w:cs="Arial"/>
                <w:b/>
                <w:noProof/>
                <w:sz w:val="16"/>
                <w:szCs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21926" wp14:editId="625B919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13970</wp:posOffset>
                      </wp:positionV>
                      <wp:extent cx="90805" cy="106045"/>
                      <wp:effectExtent l="20955" t="24765" r="12065" b="12065"/>
                      <wp:wrapNone/>
                      <wp:docPr id="7" name="Isosceles Tri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40C4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87pt;margin-top:1.1pt;width:7.1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"/>
                  </w:pict>
                </mc:Fallback>
              </mc:AlternateContent>
            </w:r>
            <w:r w:rsidRPr="00FB7CC0">
              <w:rPr>
                <w:rFonts w:ascii="XCCW Joined 1a" w:eastAsia="Times New Roman" w:hAnsi="XCCW Joined 1a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CE59B" wp14:editId="34315B67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13970</wp:posOffset>
                      </wp:positionV>
                      <wp:extent cx="90805" cy="106045"/>
                      <wp:effectExtent l="12065" t="15240" r="11430" b="21590"/>
                      <wp:wrapNone/>
                      <wp:docPr id="6" name="Diamon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B36F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26" type="#_x0000_t4" style="position:absolute;margin-left:102.05pt;margin-top:1.1pt;width:7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"/>
                  </w:pict>
                </mc:Fallback>
              </mc:AlternateContent>
            </w:r>
            <w:r w:rsidRPr="00FB7CC0">
              <w:rPr>
                <w:rFonts w:ascii="XCCW Joined 1a" w:eastAsia="Times New Roman" w:hAnsi="XCCW Joined 1a" w:cs="Arial"/>
                <w:b/>
                <w:sz w:val="16"/>
                <w:szCs w:val="16"/>
                <w:lang w:val="en-US"/>
              </w:rPr>
              <w:t xml:space="preserve">I   -    O   +   /   X  </w:t>
            </w:r>
          </w:p>
          <w:p w:rsidR="00943235" w:rsidRPr="00FB7CC0" w:rsidRDefault="00943235" w:rsidP="00443A2A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015" w:type="dxa"/>
            <w:gridSpan w:val="3"/>
            <w:shd w:val="clear" w:color="auto" w:fill="FFFF00"/>
          </w:tcPr>
          <w:p w:rsidR="00BD650F" w:rsidRPr="00FB7CC0" w:rsidRDefault="003B3AEB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Physical: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Fine manipulative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skills:</w:t>
            </w:r>
            <w:r w:rsidRPr="00FB7CC0">
              <w:rPr>
                <w:rFonts w:ascii="XCCW Joined 1a" w:hAnsi="XCCW Joined 1a"/>
                <w:sz w:val="16"/>
                <w:szCs w:val="16"/>
              </w:rPr>
              <w:t xml:space="preserve"> Fine Motor Strength, Fine Motor Control, Pincer grip, Hand arches, In-hand manipulation, Thumb opposition, Finger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isolation,  Bi lateral co-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ordination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Writing development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Understanding of why it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is important to be able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to write and understand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that we write for a reason.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Using resources to make marks.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Random scribble.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Acknowledging marks they make.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Beginning to talk about marks.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Differentiating between writing and drawing.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Visual motor Integration</w:t>
            </w:r>
          </w:p>
          <w:p w:rsidR="003B3AEB" w:rsidRPr="00FB7CC0" w:rsidRDefault="003B3AEB" w:rsidP="003B3AEB">
            <w:pPr>
              <w:rPr>
                <w:rFonts w:ascii="XCCW Joined 1a" w:eastAsia="Times New Roman" w:hAnsi="XCCW Joined 1a" w:cs="Arial"/>
                <w:sz w:val="16"/>
                <w:szCs w:val="16"/>
                <w:lang w:val="en-US"/>
              </w:rPr>
            </w:pPr>
            <w:r w:rsidRPr="00FB7CC0">
              <w:rPr>
                <w:rFonts w:ascii="XCCW Joined 1a" w:eastAsia="Times New Roman" w:hAnsi="XCCW Joined 1a" w:cs="Arial"/>
                <w:sz w:val="16"/>
                <w:szCs w:val="16"/>
                <w:lang w:val="en-US"/>
              </w:rPr>
              <w:t>Enclose, Make lines, Draw a simple face, Draw a simple figure, Attempt observational drawing, Make letter like shapes, Draw writing patterns such as zig zags, waves and</w:t>
            </w:r>
          </w:p>
          <w:p w:rsidR="003B3AEB" w:rsidRPr="00FB7CC0" w:rsidRDefault="003B3AEB" w:rsidP="003B3AEB">
            <w:pPr>
              <w:rPr>
                <w:rFonts w:ascii="XCCW Joined 1a" w:eastAsia="Times New Roman" w:hAnsi="XCCW Joined 1a" w:cs="Arial"/>
                <w:b/>
                <w:sz w:val="16"/>
                <w:szCs w:val="16"/>
                <w:lang w:val="en-US"/>
              </w:rPr>
            </w:pPr>
            <w:r w:rsidRPr="00FB7CC0">
              <w:rPr>
                <w:rFonts w:ascii="XCCW Joined 1a" w:eastAsia="Times New Roman" w:hAnsi="XCCW Joined 1a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A2DF9" wp14:editId="5E726E9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13970</wp:posOffset>
                      </wp:positionV>
                      <wp:extent cx="90805" cy="106045"/>
                      <wp:effectExtent l="20955" t="24765" r="12065" b="12065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2AF4A" id="Isosceles Triangle 1" o:spid="_x0000_s1026" type="#_x0000_t5" style="position:absolute;margin-left:87pt;margin-top:1.1pt;width:7.1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"/>
                  </w:pict>
                </mc:Fallback>
              </mc:AlternateContent>
            </w:r>
            <w:r w:rsidRPr="00FB7CC0">
              <w:rPr>
                <w:rFonts w:ascii="XCCW Joined 1a" w:eastAsia="Times New Roman" w:hAnsi="XCCW Joined 1a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A6FF9" wp14:editId="167695BA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13970</wp:posOffset>
                      </wp:positionV>
                      <wp:extent cx="90805" cy="106045"/>
                      <wp:effectExtent l="12065" t="15240" r="11430" b="21590"/>
                      <wp:wrapNone/>
                      <wp:docPr id="2" name="Diamon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60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A790" id="Diamond 2" o:spid="_x0000_s1026" type="#_x0000_t4" style="position:absolute;margin-left:102.05pt;margin-top:1.1pt;width:7.1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"/>
                  </w:pict>
                </mc:Fallback>
              </mc:AlternateContent>
            </w:r>
            <w:r w:rsidRPr="00FB7CC0">
              <w:rPr>
                <w:rFonts w:ascii="XCCW Joined 1a" w:eastAsia="Times New Roman" w:hAnsi="XCCW Joined 1a" w:cs="Arial"/>
                <w:b/>
                <w:sz w:val="16"/>
                <w:szCs w:val="16"/>
                <w:lang w:val="en-US"/>
              </w:rPr>
              <w:t xml:space="preserve">I   -    O   +   /   X  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Attempting to write own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name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Beginning to make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letter like shapes.</w:t>
            </w:r>
          </w:p>
        </w:tc>
        <w:tc>
          <w:tcPr>
            <w:tcW w:w="3735" w:type="dxa"/>
            <w:gridSpan w:val="3"/>
            <w:shd w:val="clear" w:color="auto" w:fill="FFFF00"/>
          </w:tcPr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Physical: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Fine manipulative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skills:</w:t>
            </w:r>
            <w:r w:rsidRPr="00FB7CC0">
              <w:rPr>
                <w:rFonts w:ascii="XCCW Joined 1a" w:hAnsi="XCCW Joined 1a"/>
                <w:sz w:val="16"/>
                <w:szCs w:val="16"/>
              </w:rPr>
              <w:t xml:space="preserve"> Fine Motor Strength, Fine Motor Control, Pincer grip, Hand arches, In-hand manipulation, Thumb opposition, Finger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isolation,  Bi lateral co-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ordination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Writing development</w:t>
            </w:r>
          </w:p>
          <w:p w:rsidR="003B3AEB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sz w:val="16"/>
                <w:szCs w:val="16"/>
              </w:rPr>
              <w:t>Communicating ideas and thoughts through drawing.</w:t>
            </w:r>
          </w:p>
          <w:p w:rsidR="003B3AEB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sz w:val="16"/>
                <w:szCs w:val="16"/>
              </w:rPr>
              <w:t>Talking and Drawing.</w:t>
            </w:r>
          </w:p>
          <w:p w:rsidR="003B3AEB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sz w:val="16"/>
                <w:szCs w:val="16"/>
              </w:rPr>
              <w:t>Using imagination to draw a story.</w:t>
            </w:r>
          </w:p>
          <w:p w:rsidR="003B3AEB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sz w:val="16"/>
                <w:szCs w:val="16"/>
              </w:rPr>
              <w:t>Story scribing with an adult.</w:t>
            </w:r>
          </w:p>
          <w:p w:rsidR="003B3AEB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sz w:val="16"/>
                <w:szCs w:val="16"/>
              </w:rPr>
              <w:t>Asks adult to write.</w:t>
            </w:r>
          </w:p>
          <w:p w:rsidR="003B3AEB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sz w:val="16"/>
                <w:szCs w:val="16"/>
              </w:rPr>
              <w:t>Wants to copy words.</w:t>
            </w:r>
          </w:p>
          <w:p w:rsidR="00BD650F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  <w:r w:rsidRPr="00FB7CC0">
              <w:rPr>
                <w:rFonts w:ascii="XCCW Joined 1a" w:hAnsi="XCCW Joined 1a" w:cs="Arial"/>
                <w:sz w:val="16"/>
                <w:szCs w:val="16"/>
              </w:rPr>
              <w:t>Talking about emerging writing</w:t>
            </w:r>
          </w:p>
          <w:p w:rsidR="003B3AEB" w:rsidRPr="00FB7CC0" w:rsidRDefault="003B3AEB" w:rsidP="003B3AEB">
            <w:pPr>
              <w:rPr>
                <w:rFonts w:ascii="XCCW Joined 1a" w:hAnsi="XCCW Joined 1a" w:cs="Arial"/>
                <w:sz w:val="16"/>
                <w:szCs w:val="16"/>
              </w:rPr>
            </w:pPr>
          </w:p>
          <w:p w:rsidR="003B3AEB" w:rsidRPr="00FB7CC0" w:rsidRDefault="003B3AEB" w:rsidP="003B3AEB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B7CC0">
              <w:rPr>
                <w:rFonts w:ascii="XCCW Joined 1a" w:hAnsi="XCCW Joined 1a"/>
                <w:b/>
                <w:sz w:val="16"/>
                <w:szCs w:val="16"/>
              </w:rPr>
              <w:t>Visual motor Integration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Letter patterns: I - O + / X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Drawing a simple face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Drawing a simple figure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Using lines and enclosure to make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observational drawings.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Attempting to write own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name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Beginning to make letter like shapes.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Is able to: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Draw a detailed face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Draw a detailed figure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Draw detailed observational drawings.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Attempt to write own name with recognisable letter shapes and initial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letter in place.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Make recognisable letter like shapes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Writing emerges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Writing random letters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Writing initial sounds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Writing other words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Forming letters correctly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Writing 2 or more words</w:t>
            </w:r>
          </w:p>
          <w:p w:rsidR="003B3AEB" w:rsidRPr="00FB7CC0" w:rsidRDefault="003B3AEB" w:rsidP="003B3AEB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Writing short sentences</w:t>
            </w:r>
          </w:p>
        </w:tc>
      </w:tr>
      <w:tr w:rsidR="00BD650F" w:rsidTr="00476E93">
        <w:trPr>
          <w:trHeight w:val="699"/>
        </w:trPr>
        <w:tc>
          <w:tcPr>
            <w:tcW w:w="966" w:type="dxa"/>
            <w:shd w:val="clear" w:color="auto" w:fill="CCFFFF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M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BD650F" w:rsidRPr="00FB7CC0" w:rsidRDefault="00BD650F" w:rsidP="00BD650F">
            <w:pPr>
              <w:jc w:val="right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232" w:type="dxa"/>
            <w:gridSpan w:val="3"/>
            <w:shd w:val="clear" w:color="auto" w:fill="CCFFFF"/>
          </w:tcPr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Number - Place Value - Numbers to 3 </w:t>
            </w:r>
          </w:p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Comparing groups within </w:t>
            </w:r>
          </w:p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2d and 3d shape</w:t>
            </w:r>
          </w:p>
          <w:p w:rsidR="00807BD1" w:rsidRPr="00807BD1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Place Value Change within 3/5</w:t>
            </w:r>
          </w:p>
          <w:p w:rsidR="00807BD1" w:rsidRPr="003418BC" w:rsidRDefault="00807BD1" w:rsidP="003418BC">
            <w:pPr>
              <w:widowControl w:val="0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 bonds within 3/5</w:t>
            </w:r>
          </w:p>
          <w:p w:rsidR="00807BD1" w:rsidRPr="003418BC" w:rsidRDefault="00807BD1" w:rsidP="003418BC">
            <w:pPr>
              <w:widowControl w:val="0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807BD1" w:rsidRPr="003418BC" w:rsidRDefault="00807BD1" w:rsidP="003418BC">
            <w:pPr>
              <w:widowControl w:val="0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Space</w:t>
            </w:r>
          </w:p>
          <w:p w:rsidR="00BD650F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4015" w:type="dxa"/>
            <w:gridSpan w:val="3"/>
            <w:shd w:val="clear" w:color="auto" w:fill="CCFFFF"/>
          </w:tcPr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Numbers to 5.</w:t>
            </w:r>
          </w:p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c</w:t>
            </w: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omparing numbers within 5</w:t>
            </w:r>
          </w:p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Addition to 5</w:t>
            </w:r>
          </w:p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Measure (Length, height and weight)</w:t>
            </w:r>
          </w:p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 bonds to 10.</w:t>
            </w:r>
          </w:p>
          <w:p w:rsidR="00807BD1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Subtraction</w:t>
            </w:r>
          </w:p>
          <w:p w:rsidR="00BD650F" w:rsidRPr="003418BC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Exploring pattern</w:t>
            </w:r>
          </w:p>
        </w:tc>
        <w:tc>
          <w:tcPr>
            <w:tcW w:w="3735" w:type="dxa"/>
            <w:gridSpan w:val="3"/>
            <w:shd w:val="clear" w:color="auto" w:fill="CCFFFF"/>
          </w:tcPr>
          <w:p w:rsidR="00807BD1" w:rsidRPr="00807BD1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Counting on and counting back to and from 5/10</w:t>
            </w:r>
          </w:p>
          <w:p w:rsidR="00807BD1" w:rsidRPr="00807BD1" w:rsidRDefault="00807BD1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07BD1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Numbers to 10</w:t>
            </w:r>
          </w:p>
          <w:p w:rsidR="005C0035" w:rsidRPr="003418BC" w:rsidRDefault="005C0035" w:rsidP="003418BC">
            <w:pPr>
              <w:widowControl w:val="0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Numerical patterns </w:t>
            </w:r>
          </w:p>
          <w:p w:rsidR="005C0035" w:rsidRPr="003418BC" w:rsidRDefault="005C0035" w:rsidP="003418BC">
            <w:pPr>
              <w:widowControl w:val="0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5C0035" w:rsidRPr="003418BC" w:rsidRDefault="005C0035" w:rsidP="003418BC">
            <w:pPr>
              <w:widowControl w:val="0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Composing and decomposing shapes</w:t>
            </w:r>
          </w:p>
          <w:p w:rsidR="005C0035" w:rsidRPr="003418BC" w:rsidRDefault="005C0035" w:rsidP="003418BC">
            <w:pPr>
              <w:widowControl w:val="0"/>
              <w:rPr>
                <w:rFonts w:ascii="XCCW Joined 1a" w:eastAsia="Times New Roman" w:hAnsi="XCCW Joined 1a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5C0035" w:rsidRPr="005C0035" w:rsidRDefault="005C0035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C0035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Volume and capacity</w:t>
            </w:r>
          </w:p>
          <w:p w:rsidR="005C0035" w:rsidRPr="003418BC" w:rsidRDefault="005C0035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418BC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Sorting </w:t>
            </w:r>
          </w:p>
          <w:p w:rsidR="00BD650F" w:rsidRPr="003418BC" w:rsidRDefault="005C0035" w:rsidP="003418BC">
            <w:pPr>
              <w:widowControl w:val="0"/>
              <w:spacing w:after="120" w:line="285" w:lineRule="auto"/>
              <w:rPr>
                <w:rFonts w:ascii="XCCW Joined 1a" w:eastAsia="Times New Roman" w:hAnsi="XCCW Joined 1a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5C0035">
              <w:rPr>
                <w:rFonts w:ascii="XCCW Joined 1a" w:eastAsia="Times New Roman" w:hAnsi="XCCW Joined 1a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Time</w:t>
            </w:r>
          </w:p>
        </w:tc>
      </w:tr>
      <w:tr w:rsidR="005C0035" w:rsidTr="00476E93">
        <w:tc>
          <w:tcPr>
            <w:tcW w:w="966" w:type="dxa"/>
            <w:vMerge w:val="restart"/>
            <w:shd w:val="clear" w:color="auto" w:fill="92D05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UTW</w:t>
            </w:r>
          </w:p>
        </w:tc>
        <w:tc>
          <w:tcPr>
            <w:tcW w:w="1583" w:type="dxa"/>
            <w:shd w:val="clear" w:color="auto" w:fill="92D050"/>
          </w:tcPr>
          <w:p w:rsidR="00476E93" w:rsidRPr="00FB7CC0" w:rsidRDefault="00476E93" w:rsidP="00BD650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Past and present</w:t>
            </w:r>
          </w:p>
        </w:tc>
        <w:tc>
          <w:tcPr>
            <w:tcW w:w="1524" w:type="dxa"/>
            <w:shd w:val="clear" w:color="auto" w:fill="92D050"/>
          </w:tcPr>
          <w:p w:rsidR="00BD650F" w:rsidRDefault="00BD650F" w:rsidP="001D4B04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Family celebrations </w:t>
            </w:r>
          </w:p>
          <w:p w:rsidR="00476E93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All about me, who am I and where do I live? </w:t>
            </w:r>
            <w:r>
              <w:rPr>
                <w:rFonts w:ascii="XCCW Joined 1a" w:hAnsi="XCCW Joined 1a"/>
                <w:sz w:val="16"/>
                <w:szCs w:val="16"/>
              </w:rPr>
              <w:lastRenderedPageBreak/>
              <w:t>What is a job?</w:t>
            </w:r>
          </w:p>
          <w:p w:rsidR="00476E93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476E93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476E93" w:rsidRPr="00FB7CC0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Oral hygiene</w:t>
            </w:r>
          </w:p>
        </w:tc>
        <w:tc>
          <w:tcPr>
            <w:tcW w:w="2125" w:type="dxa"/>
            <w:shd w:val="clear" w:color="auto" w:fill="92D050"/>
          </w:tcPr>
          <w:p w:rsidR="00476E93" w:rsidRDefault="00BD650F" w:rsidP="001D4B04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>Traditional Christmas Story</w:t>
            </w:r>
          </w:p>
          <w:p w:rsidR="00476E93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What is a celebration: Birthdays/ Diwali/</w:t>
            </w:r>
            <w:proofErr w:type="gramStart"/>
            <w:r>
              <w:rPr>
                <w:rFonts w:ascii="XCCW Joined 1a" w:hAnsi="XCCW Joined 1a"/>
                <w:sz w:val="16"/>
                <w:szCs w:val="16"/>
              </w:rPr>
              <w:t>Christmas</w:t>
            </w:r>
            <w:proofErr w:type="gramEnd"/>
          </w:p>
          <w:p w:rsidR="00BD650F" w:rsidRPr="00FB7CC0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lastRenderedPageBreak/>
              <w:t>Remembrance Sunday</w:t>
            </w:r>
          </w:p>
        </w:tc>
        <w:tc>
          <w:tcPr>
            <w:tcW w:w="1915" w:type="dxa"/>
            <w:gridSpan w:val="2"/>
            <w:shd w:val="clear" w:color="auto" w:fill="92D050"/>
          </w:tcPr>
          <w:p w:rsidR="00BD650F" w:rsidRDefault="00BD650F" w:rsidP="001D4B04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lastRenderedPageBreak/>
              <w:t xml:space="preserve">Easter Mothering Sunday Bible stories </w:t>
            </w:r>
          </w:p>
          <w:p w:rsidR="00476E93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Chinese New Year</w:t>
            </w:r>
          </w:p>
          <w:p w:rsidR="00476E93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Internet safety Pancake day: </w:t>
            </w:r>
            <w:r>
              <w:rPr>
                <w:rFonts w:ascii="XCCW Joined 1a" w:hAnsi="XCCW Joined 1a"/>
                <w:sz w:val="16"/>
                <w:szCs w:val="16"/>
              </w:rPr>
              <w:lastRenderedPageBreak/>
              <w:t>Links to other cultures</w:t>
            </w:r>
          </w:p>
          <w:p w:rsidR="00476E93" w:rsidRDefault="00476E93" w:rsidP="00476E93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Celebrating difference</w:t>
            </w:r>
          </w:p>
          <w:p w:rsidR="00476E93" w:rsidRPr="00FB7CC0" w:rsidRDefault="00476E93" w:rsidP="001D4B04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92D050"/>
          </w:tcPr>
          <w:p w:rsidR="00BD650F" w:rsidRPr="00476E93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476E93">
              <w:rPr>
                <w:rFonts w:ascii="XCCW Joined 1a" w:hAnsi="XCCW Joined 1a"/>
                <w:sz w:val="16"/>
                <w:szCs w:val="16"/>
              </w:rPr>
              <w:lastRenderedPageBreak/>
              <w:t>New life Bible stories</w:t>
            </w:r>
          </w:p>
          <w:p w:rsidR="00476E93" w:rsidRPr="00476E93" w:rsidRDefault="00476E93" w:rsidP="00476E93">
            <w:pPr>
              <w:rPr>
                <w:rFonts w:ascii="XCCW Joined 1a" w:eastAsia="Times New Roman" w:hAnsi="XCCW Joined 1a" w:cs="Times New Roman"/>
                <w:sz w:val="16"/>
                <w:szCs w:val="16"/>
              </w:rPr>
            </w:pPr>
            <w:r w:rsidRPr="00476E93">
              <w:rPr>
                <w:rFonts w:ascii="XCCW Joined 1a" w:eastAsia="Times New Roman" w:hAnsi="XCCW Joined 1a" w:cs="Times New Roman"/>
                <w:color w:val="000000"/>
                <w:sz w:val="16"/>
                <w:szCs w:val="16"/>
              </w:rPr>
              <w:t xml:space="preserve">Ramadan </w:t>
            </w:r>
          </w:p>
          <w:p w:rsidR="00476E93" w:rsidRPr="00476E93" w:rsidRDefault="00476E93" w:rsidP="00476E93">
            <w:pPr>
              <w:rPr>
                <w:rFonts w:ascii="XCCW Joined 1a" w:eastAsia="Times New Roman" w:hAnsi="XCCW Joined 1a" w:cs="Times New Roman"/>
                <w:sz w:val="16"/>
                <w:szCs w:val="16"/>
              </w:rPr>
            </w:pPr>
            <w:r w:rsidRPr="00476E93">
              <w:rPr>
                <w:rFonts w:ascii="XCCW Joined 1a" w:eastAsia="Times New Roman" w:hAnsi="XCCW Joined 1a" w:cs="Times New Roman"/>
                <w:color w:val="000000"/>
                <w:sz w:val="16"/>
                <w:szCs w:val="16"/>
              </w:rPr>
              <w:t xml:space="preserve">First Day of Passover </w:t>
            </w:r>
          </w:p>
          <w:p w:rsidR="00476E93" w:rsidRPr="00476E93" w:rsidRDefault="00476E93" w:rsidP="00476E93">
            <w:pPr>
              <w:rPr>
                <w:rFonts w:ascii="XCCW Joined 1a" w:eastAsia="Times New Roman" w:hAnsi="XCCW Joined 1a" w:cs="Times New Roman"/>
                <w:sz w:val="16"/>
                <w:szCs w:val="16"/>
              </w:rPr>
            </w:pPr>
            <w:r w:rsidRPr="00476E93">
              <w:rPr>
                <w:rFonts w:ascii="XCCW Joined 1a" w:eastAsia="Times New Roman" w:hAnsi="XCCW Joined 1a" w:cs="Times New Roman"/>
                <w:color w:val="000000"/>
                <w:sz w:val="16"/>
                <w:szCs w:val="16"/>
              </w:rPr>
              <w:t xml:space="preserve">Easter </w:t>
            </w:r>
          </w:p>
          <w:p w:rsidR="00476E93" w:rsidRPr="00476E93" w:rsidRDefault="00476E93" w:rsidP="00476E93">
            <w:pPr>
              <w:rPr>
                <w:rFonts w:ascii="XCCW Joined 1a" w:eastAsia="Times New Roman" w:hAnsi="XCCW Joined 1a" w:cs="Times New Roman"/>
                <w:sz w:val="16"/>
                <w:szCs w:val="16"/>
              </w:rPr>
            </w:pPr>
            <w:r w:rsidRPr="00476E93">
              <w:rPr>
                <w:rFonts w:ascii="XCCW Joined 1a" w:eastAsia="Times New Roman" w:hAnsi="XCCW Joined 1a" w:cs="Arial"/>
                <w:color w:val="000000"/>
                <w:sz w:val="16"/>
                <w:szCs w:val="16"/>
              </w:rPr>
              <w:lastRenderedPageBreak/>
              <w:t>The Queen’s Birthday (21</w:t>
            </w:r>
            <w:r w:rsidRPr="00476E93">
              <w:rPr>
                <w:rFonts w:ascii="XCCW Joined 1a" w:eastAsia="Times New Roman" w:hAnsi="XCCW Joined 1a" w:cs="Arial"/>
                <w:color w:val="000000"/>
                <w:sz w:val="16"/>
                <w:szCs w:val="16"/>
                <w:vertAlign w:val="superscript"/>
              </w:rPr>
              <w:t>st)</w:t>
            </w:r>
          </w:p>
          <w:p w:rsidR="00476E93" w:rsidRPr="00476E93" w:rsidRDefault="00476E93" w:rsidP="00476E93">
            <w:pPr>
              <w:rPr>
                <w:rFonts w:ascii="XCCW Joined 1a" w:eastAsia="Times New Roman" w:hAnsi="XCCW Joined 1a" w:cs="Times New Roman"/>
                <w:sz w:val="16"/>
                <w:szCs w:val="16"/>
              </w:rPr>
            </w:pPr>
            <w:r w:rsidRPr="00476E93">
              <w:rPr>
                <w:rFonts w:ascii="XCCW Joined 1a" w:eastAsia="Times New Roman" w:hAnsi="XCCW Joined 1a" w:cs="Times New Roman"/>
                <w:color w:val="000000"/>
                <w:sz w:val="16"/>
                <w:szCs w:val="16"/>
              </w:rPr>
              <w:t>St George’s Day</w:t>
            </w:r>
          </w:p>
          <w:p w:rsidR="00476E93" w:rsidRPr="00476E93" w:rsidRDefault="00476E93" w:rsidP="00476E93">
            <w:pPr>
              <w:rPr>
                <w:rFonts w:ascii="XCCW Joined 1a" w:eastAsia="Times New Roman" w:hAnsi="XCCW Joined 1a" w:cs="Times New Roman"/>
                <w:sz w:val="16"/>
                <w:szCs w:val="16"/>
              </w:rPr>
            </w:pPr>
          </w:p>
          <w:p w:rsidR="00476E93" w:rsidRPr="00476E93" w:rsidRDefault="00476E93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shd w:val="clear" w:color="auto" w:fill="92D050"/>
          </w:tcPr>
          <w:p w:rsidR="00476E93" w:rsidRPr="00476E93" w:rsidRDefault="00BD650F" w:rsidP="00476E93">
            <w:pPr>
              <w:pStyle w:val="BasicParagraph"/>
              <w:spacing w:after="0" w:line="240" w:lineRule="auto"/>
              <w:jc w:val="left"/>
              <w:rPr>
                <w:rFonts w:ascii="XCCW Joined 1a" w:hAnsi="XCCW Joined 1a"/>
                <w:sz w:val="16"/>
                <w:szCs w:val="16"/>
              </w:rPr>
            </w:pPr>
            <w:r w:rsidRPr="00476E93">
              <w:rPr>
                <w:rFonts w:ascii="XCCW Joined 1a" w:hAnsi="XCCW Joined 1a"/>
                <w:sz w:val="16"/>
                <w:szCs w:val="16"/>
              </w:rPr>
              <w:lastRenderedPageBreak/>
              <w:t>Religions Bible</w:t>
            </w:r>
            <w:r w:rsidR="001D4B04" w:rsidRPr="00476E93">
              <w:rPr>
                <w:rFonts w:ascii="XCCW Joined 1a" w:hAnsi="XCCW Joined 1a"/>
                <w:sz w:val="16"/>
                <w:szCs w:val="16"/>
              </w:rPr>
              <w:t xml:space="preserve"> stories </w:t>
            </w:r>
          </w:p>
          <w:p w:rsidR="00476E93" w:rsidRPr="00476E93" w:rsidRDefault="00476E93" w:rsidP="00476E93">
            <w:pPr>
              <w:pStyle w:val="BasicParagraph"/>
              <w:spacing w:after="0" w:line="240" w:lineRule="auto"/>
              <w:jc w:val="left"/>
              <w:rPr>
                <w:rFonts w:ascii="XCCW Joined 1a" w:hAnsi="XCCW Joined 1a"/>
                <w:color w:val="000000"/>
                <w:spacing w:val="0"/>
                <w:sz w:val="16"/>
                <w:szCs w:val="16"/>
              </w:rPr>
            </w:pPr>
            <w:r w:rsidRPr="00476E93">
              <w:rPr>
                <w:rFonts w:ascii="XCCW Joined 1a" w:hAnsi="XCCW Joined 1a"/>
                <w:color w:val="000000"/>
                <w:spacing w:val="0"/>
                <w:sz w:val="16"/>
                <w:szCs w:val="16"/>
              </w:rPr>
              <w:t>Eid Al-</w:t>
            </w:r>
            <w:proofErr w:type="spellStart"/>
            <w:r w:rsidRPr="00476E93">
              <w:rPr>
                <w:rFonts w:ascii="XCCW Joined 1a" w:hAnsi="XCCW Joined 1a"/>
                <w:color w:val="000000"/>
                <w:spacing w:val="0"/>
                <w:sz w:val="16"/>
                <w:szCs w:val="16"/>
              </w:rPr>
              <w:t>Adha</w:t>
            </w:r>
            <w:proofErr w:type="spellEnd"/>
            <w:r w:rsidRPr="00476E93">
              <w:rPr>
                <w:rFonts w:ascii="XCCW Joined 1a" w:hAnsi="XCCW Joined 1a"/>
                <w:color w:val="000000"/>
                <w:spacing w:val="0"/>
                <w:sz w:val="16"/>
                <w:szCs w:val="16"/>
              </w:rPr>
              <w:t xml:space="preserve"> </w:t>
            </w:r>
          </w:p>
          <w:p w:rsidR="00BD650F" w:rsidRPr="00476E93" w:rsidRDefault="00BD650F" w:rsidP="00476E93">
            <w:pPr>
              <w:pStyle w:val="BasicParagraph"/>
              <w:spacing w:after="0" w:line="240" w:lineRule="auto"/>
              <w:jc w:val="left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92D050"/>
          </w:tcPr>
          <w:p w:rsidR="00BD650F" w:rsidRPr="00476E93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476E93">
              <w:rPr>
                <w:rFonts w:ascii="XCCW Joined 1a" w:hAnsi="XCCW Joined 1a"/>
                <w:sz w:val="16"/>
                <w:szCs w:val="16"/>
              </w:rPr>
              <w:t>Bible stories Father’s Day</w:t>
            </w:r>
          </w:p>
          <w:p w:rsidR="00476E93" w:rsidRPr="00476E93" w:rsidRDefault="00476E93" w:rsidP="00476E93">
            <w:pPr>
              <w:pStyle w:val="BasicParagraph"/>
              <w:spacing w:after="0" w:line="240" w:lineRule="auto"/>
              <w:jc w:val="left"/>
              <w:rPr>
                <w:rFonts w:ascii="XCCW Joined 1a" w:eastAsia="Times New Roman" w:hAnsi="XCCW Joined 1a" w:cs="Times New Roman"/>
                <w:color w:val="auto"/>
                <w:spacing w:val="0"/>
                <w:sz w:val="16"/>
                <w:szCs w:val="16"/>
              </w:rPr>
            </w:pPr>
            <w:r w:rsidRPr="00476E93">
              <w:rPr>
                <w:rFonts w:ascii="XCCW Joined 1a" w:hAnsi="XCCW Joined 1a"/>
                <w:color w:val="000000"/>
                <w:spacing w:val="0"/>
                <w:sz w:val="16"/>
                <w:szCs w:val="16"/>
              </w:rPr>
              <w:t xml:space="preserve">International Day of Friendship </w:t>
            </w:r>
          </w:p>
          <w:p w:rsidR="00476E93" w:rsidRPr="00476E93" w:rsidRDefault="00476E93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C0035" w:rsidTr="00476E93">
        <w:tc>
          <w:tcPr>
            <w:tcW w:w="966" w:type="dxa"/>
            <w:vMerge/>
            <w:shd w:val="clear" w:color="auto" w:fill="92D050"/>
          </w:tcPr>
          <w:p w:rsidR="005C0035" w:rsidRPr="00FB7CC0" w:rsidRDefault="005C0035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92D050"/>
          </w:tcPr>
          <w:p w:rsidR="005C0035" w:rsidRDefault="005C0035" w:rsidP="00BD650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Natural World</w:t>
            </w:r>
          </w:p>
        </w:tc>
        <w:tc>
          <w:tcPr>
            <w:tcW w:w="1524" w:type="dxa"/>
            <w:shd w:val="clear" w:color="auto" w:fill="92D050"/>
          </w:tcPr>
          <w:p w:rsidR="005C0035" w:rsidRPr="00FB7CC0" w:rsidRDefault="005C0035" w:rsidP="0094738A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Talk about, observe and compare similarities and differences with where they live </w:t>
            </w:r>
            <w:r>
              <w:rPr>
                <w:rFonts w:ascii="XCCW Joined 1a" w:hAnsi="XCCW Joined 1a"/>
                <w:b/>
                <w:sz w:val="16"/>
                <w:szCs w:val="16"/>
              </w:rPr>
              <w:t>Location and place</w:t>
            </w:r>
            <w:r w:rsidRPr="00C207DA">
              <w:rPr>
                <w:rFonts w:ascii="XCCW Joined 1a" w:hAnsi="XCCW Joined 1a"/>
                <w:b/>
                <w:sz w:val="16"/>
                <w:szCs w:val="16"/>
              </w:rPr>
              <w:t xml:space="preserve"> knowledge</w:t>
            </w:r>
          </w:p>
        </w:tc>
        <w:tc>
          <w:tcPr>
            <w:tcW w:w="2125" w:type="dxa"/>
            <w:shd w:val="clear" w:color="auto" w:fill="92D050"/>
          </w:tcPr>
          <w:p w:rsidR="005C0035" w:rsidRDefault="005C0035" w:rsidP="005C003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Talk about, observe and compare similarities and differences with how things work.</w:t>
            </w:r>
          </w:p>
          <w:p w:rsidR="005C0035" w:rsidRPr="00FB7CC0" w:rsidRDefault="005C0035" w:rsidP="005C003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Autumn</w:t>
            </w:r>
          </w:p>
        </w:tc>
        <w:tc>
          <w:tcPr>
            <w:tcW w:w="1915" w:type="dxa"/>
            <w:gridSpan w:val="2"/>
            <w:shd w:val="clear" w:color="auto" w:fill="92D050"/>
          </w:tcPr>
          <w:p w:rsidR="005C0035" w:rsidRDefault="005C0035" w:rsidP="005C003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Talk about, observe and compare similarities and differences with patterns and change Changes that can be reversed - Ice </w:t>
            </w:r>
          </w:p>
          <w:p w:rsidR="005C0035" w:rsidRPr="00FB7CC0" w:rsidRDefault="00476E93" w:rsidP="005C003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 xml:space="preserve">Winter </w:t>
            </w:r>
            <w:r w:rsidR="005C0035" w:rsidRPr="00C207DA">
              <w:rPr>
                <w:rFonts w:ascii="XCCW Joined 1a" w:hAnsi="XCCW Joined 1a"/>
                <w:b/>
                <w:sz w:val="16"/>
                <w:szCs w:val="16"/>
              </w:rPr>
              <w:t>Human and physical</w:t>
            </w:r>
          </w:p>
        </w:tc>
        <w:tc>
          <w:tcPr>
            <w:tcW w:w="2100" w:type="dxa"/>
            <w:shd w:val="clear" w:color="auto" w:fill="92D050"/>
          </w:tcPr>
          <w:p w:rsidR="005C0035" w:rsidRDefault="005C0035" w:rsidP="005C003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Talk about, observe and compare similarities and differences with living things Life processes/lifecycles</w:t>
            </w:r>
            <w:r>
              <w:rPr>
                <w:rFonts w:ascii="XCCW Joined 1a" w:hAnsi="XCCW Joined 1a"/>
                <w:sz w:val="16"/>
                <w:szCs w:val="16"/>
              </w:rPr>
              <w:t>.</w:t>
            </w:r>
          </w:p>
          <w:p w:rsidR="005C0035" w:rsidRPr="00FB7CC0" w:rsidRDefault="00476E93" w:rsidP="005C003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 xml:space="preserve">Spring </w:t>
            </w:r>
            <w:r w:rsidR="005C0035" w:rsidRPr="00C207DA">
              <w:rPr>
                <w:rFonts w:ascii="XCCW Joined 1a" w:hAnsi="XCCW Joined 1a"/>
                <w:b/>
                <w:sz w:val="16"/>
                <w:szCs w:val="16"/>
              </w:rPr>
              <w:t>Human and physical</w:t>
            </w:r>
          </w:p>
        </w:tc>
        <w:tc>
          <w:tcPr>
            <w:tcW w:w="1912" w:type="dxa"/>
            <w:gridSpan w:val="2"/>
            <w:shd w:val="clear" w:color="auto" w:fill="92D050"/>
          </w:tcPr>
          <w:p w:rsidR="005C0035" w:rsidRDefault="005C0035" w:rsidP="005C0035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Talk about, observe and compare similarities and differences with materials.</w:t>
            </w:r>
          </w:p>
          <w:p w:rsidR="005C0035" w:rsidRPr="00FB7CC0" w:rsidRDefault="00476E93" w:rsidP="005C003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 xml:space="preserve">Summer </w:t>
            </w:r>
            <w:r w:rsidR="005C0035" w:rsidRPr="00C207DA">
              <w:rPr>
                <w:rFonts w:ascii="XCCW Joined 1a" w:hAnsi="XCCW Joined 1a"/>
                <w:b/>
                <w:sz w:val="16"/>
                <w:szCs w:val="16"/>
              </w:rPr>
              <w:t>Human and physical</w:t>
            </w:r>
          </w:p>
        </w:tc>
        <w:tc>
          <w:tcPr>
            <w:tcW w:w="1823" w:type="dxa"/>
            <w:shd w:val="clear" w:color="auto" w:fill="92D050"/>
          </w:tcPr>
          <w:p w:rsidR="005C0035" w:rsidRPr="00FB7CC0" w:rsidRDefault="005C0035" w:rsidP="001D4B04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Talk about, observe and compare similarities and differences with environments, places and objects.</w:t>
            </w:r>
            <w:r w:rsidRPr="00C207DA">
              <w:rPr>
                <w:rFonts w:ascii="XCCW Joined 1a" w:hAnsi="XCCW Joined 1a"/>
                <w:b/>
                <w:sz w:val="16"/>
                <w:szCs w:val="16"/>
              </w:rPr>
              <w:t xml:space="preserve"> </w:t>
            </w:r>
            <w:r w:rsidR="00476E93">
              <w:rPr>
                <w:rFonts w:ascii="XCCW Joined 1a" w:hAnsi="XCCW Joined 1a"/>
                <w:b/>
                <w:sz w:val="16"/>
                <w:szCs w:val="16"/>
              </w:rPr>
              <w:t xml:space="preserve">Summer </w:t>
            </w:r>
            <w:r w:rsidRPr="00C207DA">
              <w:rPr>
                <w:rFonts w:ascii="XCCW Joined 1a" w:hAnsi="XCCW Joined 1a"/>
                <w:b/>
                <w:sz w:val="16"/>
                <w:szCs w:val="16"/>
              </w:rPr>
              <w:t>Human and physical</w:t>
            </w:r>
          </w:p>
        </w:tc>
      </w:tr>
      <w:tr w:rsidR="00476E93" w:rsidTr="00476E93">
        <w:tc>
          <w:tcPr>
            <w:tcW w:w="966" w:type="dxa"/>
            <w:vMerge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92D05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Technology</w:t>
            </w:r>
          </w:p>
        </w:tc>
        <w:tc>
          <w:tcPr>
            <w:tcW w:w="1524" w:type="dxa"/>
            <w:shd w:val="clear" w:color="auto" w:fill="92D050"/>
          </w:tcPr>
          <w:p w:rsidR="00BD650F" w:rsidRPr="00FB7CC0" w:rsidRDefault="001D4B04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Camera’s </w:t>
            </w:r>
            <w:proofErr w:type="spellStart"/>
            <w:r w:rsidRPr="00FB7CC0">
              <w:rPr>
                <w:rFonts w:ascii="XCCW Joined 1a" w:hAnsi="XCCW Joined 1a"/>
                <w:sz w:val="16"/>
                <w:szCs w:val="16"/>
              </w:rPr>
              <w:t>Ipad</w:t>
            </w:r>
            <w:proofErr w:type="spellEnd"/>
            <w:r w:rsidRPr="00FB7CC0">
              <w:rPr>
                <w:rFonts w:ascii="XCCW Joined 1a" w:hAnsi="XCCW Joined 1a"/>
                <w:sz w:val="16"/>
                <w:szCs w:val="16"/>
              </w:rPr>
              <w:t xml:space="preserve">, Computers in CP. Keeping safe. </w:t>
            </w:r>
          </w:p>
        </w:tc>
        <w:tc>
          <w:tcPr>
            <w:tcW w:w="2125" w:type="dxa"/>
            <w:shd w:val="clear" w:color="auto" w:fill="92D050"/>
          </w:tcPr>
          <w:p w:rsidR="00BD650F" w:rsidRPr="00FB7CC0" w:rsidRDefault="001D4B04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Camera’s </w:t>
            </w:r>
            <w:proofErr w:type="spellStart"/>
            <w:r w:rsidRPr="00FB7CC0">
              <w:rPr>
                <w:rFonts w:ascii="XCCW Joined 1a" w:hAnsi="XCCW Joined 1a"/>
                <w:sz w:val="16"/>
                <w:szCs w:val="16"/>
              </w:rPr>
              <w:t>Ipad</w:t>
            </w:r>
            <w:proofErr w:type="spellEnd"/>
            <w:r w:rsidRPr="00FB7CC0">
              <w:rPr>
                <w:rFonts w:ascii="XCCW Joined 1a" w:hAnsi="XCCW Joined 1a"/>
                <w:sz w:val="16"/>
                <w:szCs w:val="16"/>
              </w:rPr>
              <w:t>, Computers in CP. Keeping safe.</w:t>
            </w:r>
          </w:p>
        </w:tc>
        <w:tc>
          <w:tcPr>
            <w:tcW w:w="1915" w:type="dxa"/>
            <w:gridSpan w:val="2"/>
            <w:shd w:val="clear" w:color="auto" w:fill="92D050"/>
          </w:tcPr>
          <w:p w:rsidR="00BD650F" w:rsidRPr="00FB7CC0" w:rsidRDefault="001D4B04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Camera’s </w:t>
            </w:r>
            <w:proofErr w:type="spellStart"/>
            <w:r w:rsidRPr="00FB7CC0">
              <w:rPr>
                <w:rFonts w:ascii="XCCW Joined 1a" w:hAnsi="XCCW Joined 1a"/>
                <w:sz w:val="16"/>
                <w:szCs w:val="16"/>
              </w:rPr>
              <w:t>Ipad</w:t>
            </w:r>
            <w:proofErr w:type="spellEnd"/>
            <w:r w:rsidRPr="00FB7CC0">
              <w:rPr>
                <w:rFonts w:ascii="XCCW Joined 1a" w:hAnsi="XCCW Joined 1a"/>
                <w:sz w:val="16"/>
                <w:szCs w:val="16"/>
              </w:rPr>
              <w:t>, Computers in CP. Keeping safe.</w:t>
            </w:r>
          </w:p>
        </w:tc>
        <w:tc>
          <w:tcPr>
            <w:tcW w:w="2100" w:type="dxa"/>
            <w:shd w:val="clear" w:color="auto" w:fill="92D050"/>
          </w:tcPr>
          <w:p w:rsidR="00BD650F" w:rsidRPr="00FB7CC0" w:rsidRDefault="001D4B04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Camera’s </w:t>
            </w:r>
            <w:proofErr w:type="spellStart"/>
            <w:r w:rsidRPr="00FB7CC0">
              <w:rPr>
                <w:rFonts w:ascii="XCCW Joined 1a" w:hAnsi="XCCW Joined 1a"/>
                <w:sz w:val="16"/>
                <w:szCs w:val="16"/>
              </w:rPr>
              <w:t>Ipad</w:t>
            </w:r>
            <w:proofErr w:type="spellEnd"/>
            <w:r w:rsidRPr="00FB7CC0">
              <w:rPr>
                <w:rFonts w:ascii="XCCW Joined 1a" w:hAnsi="XCCW Joined 1a"/>
                <w:sz w:val="16"/>
                <w:szCs w:val="16"/>
              </w:rPr>
              <w:t>, Computers in CP. Keeping safe.</w:t>
            </w:r>
          </w:p>
        </w:tc>
        <w:tc>
          <w:tcPr>
            <w:tcW w:w="1912" w:type="dxa"/>
            <w:gridSpan w:val="2"/>
            <w:shd w:val="clear" w:color="auto" w:fill="92D050"/>
          </w:tcPr>
          <w:p w:rsidR="00BD650F" w:rsidRPr="00FB7CC0" w:rsidRDefault="001D4B04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Camera’s </w:t>
            </w:r>
            <w:proofErr w:type="spellStart"/>
            <w:r w:rsidRPr="00FB7CC0">
              <w:rPr>
                <w:rFonts w:ascii="XCCW Joined 1a" w:hAnsi="XCCW Joined 1a"/>
                <w:sz w:val="16"/>
                <w:szCs w:val="16"/>
              </w:rPr>
              <w:t>Ipad</w:t>
            </w:r>
            <w:proofErr w:type="spellEnd"/>
            <w:r w:rsidRPr="00FB7CC0">
              <w:rPr>
                <w:rFonts w:ascii="XCCW Joined 1a" w:hAnsi="XCCW Joined 1a"/>
                <w:sz w:val="16"/>
                <w:szCs w:val="16"/>
              </w:rPr>
              <w:t>, Computers in CP. Keeping safe.</w:t>
            </w:r>
          </w:p>
        </w:tc>
        <w:tc>
          <w:tcPr>
            <w:tcW w:w="1823" w:type="dxa"/>
            <w:shd w:val="clear" w:color="auto" w:fill="92D050"/>
          </w:tcPr>
          <w:p w:rsidR="00BD650F" w:rsidRPr="00FB7CC0" w:rsidRDefault="001D4B04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Camera’s </w:t>
            </w:r>
            <w:proofErr w:type="spellStart"/>
            <w:r w:rsidRPr="00FB7CC0">
              <w:rPr>
                <w:rFonts w:ascii="XCCW Joined 1a" w:hAnsi="XCCW Joined 1a"/>
                <w:sz w:val="16"/>
                <w:szCs w:val="16"/>
              </w:rPr>
              <w:t>Ipad</w:t>
            </w:r>
            <w:proofErr w:type="spellEnd"/>
            <w:r w:rsidRPr="00FB7CC0">
              <w:rPr>
                <w:rFonts w:ascii="XCCW Joined 1a" w:hAnsi="XCCW Joined 1a"/>
                <w:sz w:val="16"/>
                <w:szCs w:val="16"/>
              </w:rPr>
              <w:t>, Computers in CP. Keeping safe.</w:t>
            </w:r>
          </w:p>
        </w:tc>
      </w:tr>
      <w:tr w:rsidR="005C0035" w:rsidTr="00476E93">
        <w:tc>
          <w:tcPr>
            <w:tcW w:w="966" w:type="dxa"/>
            <w:shd w:val="clear" w:color="auto" w:fill="F9A927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PD</w:t>
            </w:r>
          </w:p>
        </w:tc>
        <w:tc>
          <w:tcPr>
            <w:tcW w:w="1583" w:type="dxa"/>
            <w:shd w:val="clear" w:color="auto" w:fill="F9A927"/>
          </w:tcPr>
          <w:p w:rsidR="00BD650F" w:rsidRPr="00FB7CC0" w:rsidRDefault="00476E93" w:rsidP="00BD650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Gross and fine motor</w:t>
            </w:r>
          </w:p>
        </w:tc>
        <w:tc>
          <w:tcPr>
            <w:tcW w:w="1524" w:type="dxa"/>
            <w:shd w:val="clear" w:color="auto" w:fill="F9A927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Making snack Gross and fine motor skills Outdoor provision</w:t>
            </w:r>
          </w:p>
        </w:tc>
        <w:tc>
          <w:tcPr>
            <w:tcW w:w="2125" w:type="dxa"/>
            <w:shd w:val="clear" w:color="auto" w:fill="F9A927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Making snack Gross and fine motor skills Outdoor provision</w:t>
            </w:r>
          </w:p>
        </w:tc>
        <w:tc>
          <w:tcPr>
            <w:tcW w:w="1915" w:type="dxa"/>
            <w:gridSpan w:val="2"/>
            <w:shd w:val="clear" w:color="auto" w:fill="F9A927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Making snack Gross and fine motor skills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Outdoor provision</w:t>
            </w:r>
          </w:p>
        </w:tc>
        <w:tc>
          <w:tcPr>
            <w:tcW w:w="2100" w:type="dxa"/>
            <w:shd w:val="clear" w:color="auto" w:fill="F9A927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Making snack Gross and fine motor skills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Outdoor provision</w:t>
            </w:r>
          </w:p>
        </w:tc>
        <w:tc>
          <w:tcPr>
            <w:tcW w:w="1912" w:type="dxa"/>
            <w:gridSpan w:val="2"/>
            <w:shd w:val="clear" w:color="auto" w:fill="F9A927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Making snack Gross and fine motor skills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Sports Day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Outdoor provision</w:t>
            </w:r>
          </w:p>
        </w:tc>
        <w:tc>
          <w:tcPr>
            <w:tcW w:w="1823" w:type="dxa"/>
            <w:shd w:val="clear" w:color="auto" w:fill="F9A927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Making snack Gross and fine motor skills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Outdoor provision</w:t>
            </w:r>
          </w:p>
        </w:tc>
      </w:tr>
      <w:tr w:rsidR="005C0035" w:rsidTr="00476E93">
        <w:tc>
          <w:tcPr>
            <w:tcW w:w="966" w:type="dxa"/>
            <w:shd w:val="clear" w:color="auto" w:fill="FF00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PSED</w:t>
            </w:r>
          </w:p>
        </w:tc>
        <w:tc>
          <w:tcPr>
            <w:tcW w:w="1583" w:type="dxa"/>
            <w:shd w:val="clear" w:color="auto" w:fill="FF00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Jigsaw</w:t>
            </w:r>
          </w:p>
        </w:tc>
        <w:tc>
          <w:tcPr>
            <w:tcW w:w="1524" w:type="dxa"/>
            <w:shd w:val="clear" w:color="auto" w:fill="FF0000"/>
          </w:tcPr>
          <w:p w:rsidR="00BD650F" w:rsidRDefault="00FD5553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Being me in my world</w:t>
            </w:r>
          </w:p>
          <w:p w:rsidR="00250034" w:rsidRPr="00FB7CC0" w:rsidRDefault="00250034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F0000"/>
          </w:tcPr>
          <w:p w:rsidR="00BD650F" w:rsidRPr="00FB7CC0" w:rsidRDefault="00FD5553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Celebrating difference</w:t>
            </w:r>
          </w:p>
        </w:tc>
        <w:tc>
          <w:tcPr>
            <w:tcW w:w="1915" w:type="dxa"/>
            <w:gridSpan w:val="2"/>
            <w:shd w:val="clear" w:color="auto" w:fill="FF0000"/>
          </w:tcPr>
          <w:p w:rsidR="00BD650F" w:rsidRPr="00FB7CC0" w:rsidRDefault="00FE243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Relationships</w:t>
            </w:r>
          </w:p>
        </w:tc>
        <w:tc>
          <w:tcPr>
            <w:tcW w:w="2100" w:type="dxa"/>
            <w:shd w:val="clear" w:color="auto" w:fill="FF0000"/>
          </w:tcPr>
          <w:p w:rsidR="00BD650F" w:rsidRPr="00FB7CC0" w:rsidRDefault="00FD5553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Healthy me</w:t>
            </w:r>
          </w:p>
        </w:tc>
        <w:tc>
          <w:tcPr>
            <w:tcW w:w="1912" w:type="dxa"/>
            <w:gridSpan w:val="2"/>
            <w:shd w:val="clear" w:color="auto" w:fill="FF0000"/>
          </w:tcPr>
          <w:p w:rsidR="00BD650F" w:rsidRPr="00FB7CC0" w:rsidRDefault="00FD5553" w:rsidP="00FD5553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Dreams and Goals</w:t>
            </w:r>
          </w:p>
        </w:tc>
        <w:tc>
          <w:tcPr>
            <w:tcW w:w="1823" w:type="dxa"/>
            <w:shd w:val="clear" w:color="auto" w:fill="FF0000"/>
          </w:tcPr>
          <w:p w:rsidR="00BD650F" w:rsidRPr="00FB7CC0" w:rsidRDefault="00FD5553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Changing me</w:t>
            </w:r>
          </w:p>
        </w:tc>
      </w:tr>
      <w:tr w:rsidR="00BD650F" w:rsidTr="00476E93">
        <w:tc>
          <w:tcPr>
            <w:tcW w:w="966" w:type="dxa"/>
            <w:vMerge w:val="restart"/>
            <w:shd w:val="clear" w:color="auto" w:fill="FF00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00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Ma</w:t>
            </w:r>
            <w:r w:rsidR="00FE243D">
              <w:rPr>
                <w:rFonts w:ascii="XCCW Joined 1a" w:hAnsi="XCCW Joined 1a"/>
                <w:sz w:val="16"/>
                <w:szCs w:val="16"/>
              </w:rPr>
              <w:t>naging self</w:t>
            </w:r>
          </w:p>
        </w:tc>
        <w:tc>
          <w:tcPr>
            <w:tcW w:w="5564" w:type="dxa"/>
            <w:gridSpan w:val="4"/>
            <w:shd w:val="clear" w:color="auto" w:fill="FF0000"/>
          </w:tcPr>
          <w:p w:rsidR="00BD650F" w:rsidRPr="00FE243D" w:rsidRDefault="00FE243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E243D">
              <w:rPr>
                <w:rFonts w:ascii="XCCW Joined 1a" w:hAnsi="XCCW Joined 1a"/>
                <w:sz w:val="16"/>
                <w:szCs w:val="16"/>
              </w:rPr>
              <w:t xml:space="preserve">Be confident to try new activities and show independence, resilience and perseverance in the face of challenge. • Explain the reasons for rules, know right from wrong and try to behave accordingly. • Manage their own basic hygiene and personal needs, including </w:t>
            </w:r>
            <w:r w:rsidRPr="00FE243D">
              <w:rPr>
                <w:rFonts w:ascii="XCCW Joined 1a" w:hAnsi="XCCW Joined 1a"/>
                <w:sz w:val="16"/>
                <w:szCs w:val="16"/>
              </w:rPr>
              <w:lastRenderedPageBreak/>
              <w:t>dressing, going to the toilet and understanding the importance of healthy food choices.</w:t>
            </w:r>
          </w:p>
        </w:tc>
        <w:tc>
          <w:tcPr>
            <w:tcW w:w="5835" w:type="dxa"/>
            <w:gridSpan w:val="4"/>
            <w:shd w:val="clear" w:color="auto" w:fill="FF0000"/>
          </w:tcPr>
          <w:p w:rsidR="00BD650F" w:rsidRDefault="00FE243D" w:rsidP="00FE243D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lastRenderedPageBreak/>
              <w:t xml:space="preserve">I will begin to </w:t>
            </w:r>
            <w:r w:rsidR="00250034">
              <w:rPr>
                <w:rFonts w:ascii="XCCW Joined 1a" w:hAnsi="XCCW Joined 1a"/>
                <w:sz w:val="16"/>
                <w:szCs w:val="16"/>
              </w:rPr>
              <w:t>separate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from my parent/carer with confidence.</w:t>
            </w:r>
          </w:p>
          <w:p w:rsidR="00FE243D" w:rsidRDefault="00FE243D" w:rsidP="00FE243D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 will help my teacher to make the rules in class and understand them</w:t>
            </w:r>
          </w:p>
          <w:p w:rsidR="00FE243D" w:rsidRDefault="00FE243D" w:rsidP="00FE243D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 will wash my hands before and after using the toilet and having my snack.</w:t>
            </w:r>
          </w:p>
          <w:p w:rsidR="00250034" w:rsidRPr="00FE243D" w:rsidRDefault="00250034" w:rsidP="00FE243D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lastRenderedPageBreak/>
              <w:t>I will begin to dress myself for outdoors play.</w:t>
            </w:r>
          </w:p>
        </w:tc>
      </w:tr>
      <w:tr w:rsidR="00BD650F" w:rsidTr="00476E93">
        <w:tc>
          <w:tcPr>
            <w:tcW w:w="966" w:type="dxa"/>
            <w:vMerge/>
            <w:shd w:val="clear" w:color="auto" w:fill="FF00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0000"/>
          </w:tcPr>
          <w:p w:rsidR="00BD650F" w:rsidRPr="00FB7CC0" w:rsidRDefault="00FE243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Self-</w:t>
            </w:r>
            <w:r>
              <w:rPr>
                <w:rFonts w:ascii="XCCW Joined 1a" w:hAnsi="XCCW Joined 1a"/>
                <w:sz w:val="16"/>
                <w:szCs w:val="16"/>
              </w:rPr>
              <w:t>regulation</w:t>
            </w:r>
          </w:p>
        </w:tc>
        <w:tc>
          <w:tcPr>
            <w:tcW w:w="5564" w:type="dxa"/>
            <w:gridSpan w:val="4"/>
            <w:shd w:val="clear" w:color="auto" w:fill="FF0000"/>
          </w:tcPr>
          <w:p w:rsidR="00BD650F" w:rsidRPr="00FE243D" w:rsidRDefault="00FE243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E243D">
              <w:rPr>
                <w:rFonts w:ascii="XCCW Joined 1a" w:hAnsi="XCCW Joined 1a"/>
                <w:sz w:val="16"/>
                <w:szCs w:val="16"/>
              </w:rPr>
              <w:t>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</w:t>
            </w:r>
          </w:p>
        </w:tc>
        <w:tc>
          <w:tcPr>
            <w:tcW w:w="5835" w:type="dxa"/>
            <w:gridSpan w:val="4"/>
            <w:shd w:val="clear" w:color="auto" w:fill="FF0000"/>
          </w:tcPr>
          <w:p w:rsidR="00BD650F" w:rsidRDefault="00FE243D" w:rsidP="00FE243D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 will say how I feel when my friends are kind to me.</w:t>
            </w:r>
          </w:p>
          <w:p w:rsidR="00FE243D" w:rsidRDefault="00FE243D" w:rsidP="00FE243D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 will listen in a small group.</w:t>
            </w:r>
          </w:p>
          <w:p w:rsidR="00FE243D" w:rsidRPr="00FE243D" w:rsidRDefault="00FE243D" w:rsidP="00FE243D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I will follow simple instructions with support. </w:t>
            </w:r>
          </w:p>
        </w:tc>
      </w:tr>
      <w:tr w:rsidR="00BD650F" w:rsidTr="00476E93">
        <w:tc>
          <w:tcPr>
            <w:tcW w:w="966" w:type="dxa"/>
            <w:vMerge/>
            <w:shd w:val="clear" w:color="auto" w:fill="FF000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0000"/>
          </w:tcPr>
          <w:p w:rsidR="00BD650F" w:rsidRPr="00FB7CC0" w:rsidRDefault="00FE243D" w:rsidP="00BD650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Building relationships </w:t>
            </w:r>
          </w:p>
        </w:tc>
        <w:tc>
          <w:tcPr>
            <w:tcW w:w="5564" w:type="dxa"/>
            <w:gridSpan w:val="4"/>
            <w:shd w:val="clear" w:color="auto" w:fill="FF0000"/>
          </w:tcPr>
          <w:p w:rsidR="00BD650F" w:rsidRPr="00FE243D" w:rsidRDefault="00FE243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E243D">
              <w:rPr>
                <w:rFonts w:ascii="XCCW Joined 1a" w:hAnsi="XCCW Joined 1a"/>
                <w:sz w:val="16"/>
                <w:szCs w:val="16"/>
              </w:rPr>
              <w:t>Work and play cooperatively and take turns with others. • Form positive attachments to adults and friendships with peers. • Show sensitivity to their own and to others’ needs.</w:t>
            </w:r>
          </w:p>
        </w:tc>
        <w:tc>
          <w:tcPr>
            <w:tcW w:w="5835" w:type="dxa"/>
            <w:gridSpan w:val="4"/>
            <w:shd w:val="clear" w:color="auto" w:fill="FF0000"/>
          </w:tcPr>
          <w:p w:rsidR="00BD650F" w:rsidRDefault="00FE243D" w:rsidP="00FE243D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 will play alongside my peers</w:t>
            </w:r>
          </w:p>
          <w:p w:rsidR="00FE243D" w:rsidRDefault="00FE243D" w:rsidP="00FE243D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 will share when supported by an adult.</w:t>
            </w:r>
          </w:p>
          <w:p w:rsidR="00FE243D" w:rsidRPr="00FE243D" w:rsidRDefault="00FE243D" w:rsidP="00FE243D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I will talk about my feelings in class. </w:t>
            </w:r>
          </w:p>
        </w:tc>
      </w:tr>
      <w:tr w:rsidR="005C0035" w:rsidTr="00476E93">
        <w:tc>
          <w:tcPr>
            <w:tcW w:w="966" w:type="dxa"/>
            <w:vMerge w:val="restart"/>
            <w:shd w:val="clear" w:color="auto" w:fill="9933FF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EAD</w:t>
            </w:r>
          </w:p>
        </w:tc>
        <w:tc>
          <w:tcPr>
            <w:tcW w:w="1583" w:type="dxa"/>
            <w:shd w:val="clear" w:color="auto" w:fill="9933FF"/>
          </w:tcPr>
          <w:p w:rsidR="00BD650F" w:rsidRPr="00FB7CC0" w:rsidRDefault="004B14D6" w:rsidP="00BD650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Creating with materials </w:t>
            </w:r>
          </w:p>
        </w:tc>
        <w:tc>
          <w:tcPr>
            <w:tcW w:w="1524" w:type="dxa"/>
            <w:shd w:val="clear" w:color="auto" w:fill="9933FF"/>
          </w:tcPr>
          <w:p w:rsidR="00BD650F" w:rsidRPr="00FB7CC0" w:rsidRDefault="00EA5BAE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Self-portraits</w:t>
            </w:r>
            <w:r w:rsidR="00BD650F" w:rsidRPr="00FB7CC0">
              <w:rPr>
                <w:rFonts w:ascii="XCCW Joined 1a" w:hAnsi="XCCW Joined 1a"/>
                <w:sz w:val="16"/>
                <w:szCs w:val="16"/>
              </w:rPr>
              <w:t xml:space="preserve"> (DWW) </w:t>
            </w:r>
          </w:p>
          <w:p w:rsidR="0092058D" w:rsidRPr="00FB7CC0" w:rsidRDefault="0092058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Observational drawings </w:t>
            </w:r>
          </w:p>
          <w:p w:rsidR="0092058D" w:rsidRPr="00FB7CC0" w:rsidRDefault="0092058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collage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9933FF"/>
          </w:tcPr>
          <w:p w:rsidR="00BD650F" w:rsidRPr="00FB7CC0" w:rsidRDefault="0092058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Observational drawing, printing, pattern</w:t>
            </w:r>
          </w:p>
        </w:tc>
        <w:tc>
          <w:tcPr>
            <w:tcW w:w="1915" w:type="dxa"/>
            <w:gridSpan w:val="2"/>
            <w:shd w:val="clear" w:color="auto" w:fill="9933FF"/>
          </w:tcPr>
          <w:p w:rsidR="00BD650F" w:rsidRPr="00FB7CC0" w:rsidRDefault="00EA5BAE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Self-portraits</w:t>
            </w:r>
            <w:r w:rsidR="00BD650F" w:rsidRPr="00FB7CC0">
              <w:rPr>
                <w:rFonts w:ascii="XCCW Joined 1a" w:hAnsi="XCCW Joined 1a"/>
                <w:sz w:val="16"/>
                <w:szCs w:val="16"/>
              </w:rPr>
              <w:t xml:space="preserve"> (DWW)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Easter card Mother’s Day* card/gift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*Special person</w:t>
            </w:r>
          </w:p>
        </w:tc>
        <w:tc>
          <w:tcPr>
            <w:tcW w:w="2100" w:type="dxa"/>
            <w:shd w:val="clear" w:color="auto" w:fill="9933FF"/>
          </w:tcPr>
          <w:p w:rsidR="00BD650F" w:rsidRPr="00FB7CC0" w:rsidRDefault="0092058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Observational drawings, pressing flowers, leaf rubbings</w:t>
            </w:r>
          </w:p>
        </w:tc>
        <w:tc>
          <w:tcPr>
            <w:tcW w:w="1912" w:type="dxa"/>
            <w:gridSpan w:val="2"/>
            <w:shd w:val="clear" w:color="auto" w:fill="9933FF"/>
          </w:tcPr>
          <w:p w:rsidR="00BD650F" w:rsidRPr="00FB7CC0" w:rsidRDefault="00EA5BAE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Self-portraits</w:t>
            </w:r>
            <w:r w:rsidR="00BD650F" w:rsidRPr="00FB7CC0">
              <w:rPr>
                <w:rFonts w:ascii="XCCW Joined 1a" w:hAnsi="XCCW Joined 1a"/>
                <w:sz w:val="16"/>
                <w:szCs w:val="16"/>
              </w:rPr>
              <w:t xml:space="preserve"> (DWW)</w:t>
            </w:r>
            <w:r w:rsidR="0092058D" w:rsidRPr="00FB7CC0">
              <w:rPr>
                <w:rFonts w:ascii="XCCW Joined 1a" w:hAnsi="XCCW Joined 1a"/>
                <w:sz w:val="16"/>
                <w:szCs w:val="16"/>
              </w:rPr>
              <w:t xml:space="preserve"> Observational drawings.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9933FF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Father’s Day card/gift*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*Special person</w:t>
            </w:r>
          </w:p>
          <w:p w:rsidR="0092058D" w:rsidRPr="00FB7CC0" w:rsidRDefault="0092058D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Colour mixing</w:t>
            </w:r>
          </w:p>
        </w:tc>
      </w:tr>
      <w:tr w:rsidR="005C0035" w:rsidTr="00476E93">
        <w:tc>
          <w:tcPr>
            <w:tcW w:w="966" w:type="dxa"/>
            <w:vMerge/>
            <w:shd w:val="clear" w:color="auto" w:fill="9933FF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9933FF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Being Imaginative</w:t>
            </w:r>
          </w:p>
        </w:tc>
        <w:tc>
          <w:tcPr>
            <w:tcW w:w="1524" w:type="dxa"/>
            <w:shd w:val="clear" w:color="auto" w:fill="9933FF"/>
          </w:tcPr>
          <w:p w:rsidR="008F58B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Home corner/ </w:t>
            </w:r>
          </w:p>
          <w:p w:rsidR="00BD650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Pop up role play </w:t>
            </w:r>
            <w:r w:rsidR="00BD650F" w:rsidRPr="00FB7CC0">
              <w:rPr>
                <w:rFonts w:ascii="XCCW Joined 1a" w:hAnsi="XCCW Joined 1a"/>
                <w:sz w:val="16"/>
                <w:szCs w:val="16"/>
              </w:rPr>
              <w:t xml:space="preserve"> *Decided by children’s interest and fascinations</w:t>
            </w:r>
          </w:p>
        </w:tc>
        <w:tc>
          <w:tcPr>
            <w:tcW w:w="2125" w:type="dxa"/>
            <w:shd w:val="clear" w:color="auto" w:fill="9933FF"/>
          </w:tcPr>
          <w:p w:rsidR="008F58B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Home corner/ </w:t>
            </w:r>
          </w:p>
          <w:p w:rsidR="00BD650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Pop up role play  *Decided by children’s interest and fascinations</w:t>
            </w:r>
          </w:p>
        </w:tc>
        <w:tc>
          <w:tcPr>
            <w:tcW w:w="1915" w:type="dxa"/>
            <w:gridSpan w:val="2"/>
            <w:shd w:val="clear" w:color="auto" w:fill="9933FF"/>
          </w:tcPr>
          <w:p w:rsidR="008F58B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Home corner/ </w:t>
            </w:r>
          </w:p>
          <w:p w:rsidR="00BD650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Pop up role play  *Decided by children’s interest and fascinations</w:t>
            </w:r>
          </w:p>
        </w:tc>
        <w:tc>
          <w:tcPr>
            <w:tcW w:w="2100" w:type="dxa"/>
            <w:shd w:val="clear" w:color="auto" w:fill="9933FF"/>
          </w:tcPr>
          <w:p w:rsidR="008F58B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Home corner/ </w:t>
            </w:r>
          </w:p>
          <w:p w:rsidR="00BD650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Pop up role play  *Decided by children’s interest and fascinations</w:t>
            </w:r>
          </w:p>
        </w:tc>
        <w:tc>
          <w:tcPr>
            <w:tcW w:w="1912" w:type="dxa"/>
            <w:gridSpan w:val="2"/>
            <w:shd w:val="clear" w:color="auto" w:fill="9933FF"/>
          </w:tcPr>
          <w:p w:rsidR="008F58B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Home corner/ </w:t>
            </w:r>
          </w:p>
          <w:p w:rsidR="00BD650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Pop up role play  *Decided by children’s interest and fascinations</w:t>
            </w:r>
          </w:p>
        </w:tc>
        <w:tc>
          <w:tcPr>
            <w:tcW w:w="1823" w:type="dxa"/>
            <w:shd w:val="clear" w:color="auto" w:fill="9933FF"/>
          </w:tcPr>
          <w:p w:rsidR="008F58B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Home corner/ </w:t>
            </w:r>
          </w:p>
          <w:p w:rsidR="00BD650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Pop up role play  *Decided by children’s interest and fascinations</w:t>
            </w:r>
          </w:p>
        </w:tc>
      </w:tr>
      <w:tr w:rsidR="00476E93" w:rsidTr="00476E93">
        <w:trPr>
          <w:trHeight w:val="58"/>
        </w:trPr>
        <w:tc>
          <w:tcPr>
            <w:tcW w:w="2549" w:type="dxa"/>
            <w:gridSpan w:val="2"/>
            <w:shd w:val="clear" w:color="auto" w:fill="00B0F0"/>
          </w:tcPr>
          <w:p w:rsidR="00BD650F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Planned events</w:t>
            </w:r>
          </w:p>
          <w:p w:rsidR="004B14D6" w:rsidRPr="00FB7CC0" w:rsidRDefault="004B14D6" w:rsidP="00BD650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*See trip agenda</w:t>
            </w:r>
          </w:p>
        </w:tc>
        <w:tc>
          <w:tcPr>
            <w:tcW w:w="1524" w:type="dxa"/>
            <w:shd w:val="clear" w:color="auto" w:fill="00B0F0"/>
          </w:tcPr>
          <w:p w:rsidR="00BD650F" w:rsidRPr="00FB7CC0" w:rsidRDefault="008F58B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Settling In</w:t>
            </w:r>
          </w:p>
        </w:tc>
        <w:tc>
          <w:tcPr>
            <w:tcW w:w="2125" w:type="dxa"/>
            <w:shd w:val="clear" w:color="auto" w:fill="00B0F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 xml:space="preserve">Nursery rhyme challenge 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Stay and play: Settling In PSED/ C&amp;L</w:t>
            </w:r>
          </w:p>
        </w:tc>
        <w:tc>
          <w:tcPr>
            <w:tcW w:w="1915" w:type="dxa"/>
            <w:gridSpan w:val="2"/>
            <w:shd w:val="clear" w:color="auto" w:fill="00B0F0"/>
          </w:tcPr>
          <w:p w:rsidR="00BD650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Settling In</w:t>
            </w:r>
          </w:p>
        </w:tc>
        <w:tc>
          <w:tcPr>
            <w:tcW w:w="2100" w:type="dxa"/>
            <w:shd w:val="clear" w:color="auto" w:fill="00B0F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Stay and Play: Reading</w:t>
            </w:r>
          </w:p>
          <w:p w:rsidR="008F58BF" w:rsidRPr="00FB7CC0" w:rsidRDefault="00BD650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Life cycles/ Butterflies/ Pop up farm</w:t>
            </w:r>
            <w:r w:rsidR="008F58BF" w:rsidRPr="00FB7CC0">
              <w:rPr>
                <w:rFonts w:ascii="XCCW Joined 1a" w:hAnsi="XCCW Joined 1a"/>
                <w:sz w:val="16"/>
                <w:szCs w:val="16"/>
              </w:rPr>
              <w:t xml:space="preserve"> </w:t>
            </w:r>
          </w:p>
          <w:p w:rsidR="008F58BF" w:rsidRPr="00FB7CC0" w:rsidRDefault="008F58BF" w:rsidP="008F58B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Spring Walk</w:t>
            </w:r>
          </w:p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shd w:val="clear" w:color="auto" w:fill="00B0F0"/>
          </w:tcPr>
          <w:p w:rsidR="00BD650F" w:rsidRPr="00FB7CC0" w:rsidRDefault="008F58B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Settling In</w:t>
            </w:r>
          </w:p>
        </w:tc>
        <w:tc>
          <w:tcPr>
            <w:tcW w:w="1823" w:type="dxa"/>
            <w:shd w:val="clear" w:color="auto" w:fill="00B0F0"/>
          </w:tcPr>
          <w:p w:rsidR="00BD650F" w:rsidRPr="00FB7CC0" w:rsidRDefault="00BD650F" w:rsidP="00BD650F">
            <w:pPr>
              <w:rPr>
                <w:rFonts w:ascii="XCCW Joined 1a" w:hAnsi="XCCW Joined 1a"/>
                <w:sz w:val="16"/>
                <w:szCs w:val="16"/>
              </w:rPr>
            </w:pPr>
            <w:r w:rsidRPr="00FB7CC0">
              <w:rPr>
                <w:rFonts w:ascii="XCCW Joined 1a" w:hAnsi="XCCW Joined 1a"/>
                <w:sz w:val="16"/>
                <w:szCs w:val="16"/>
              </w:rPr>
              <w:t>Stay and Play: Mathematics</w:t>
            </w:r>
          </w:p>
        </w:tc>
      </w:tr>
    </w:tbl>
    <w:p w:rsidR="00852447" w:rsidRDefault="00852447"/>
    <w:sectPr w:rsidR="00852447" w:rsidSect="00C2771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38" w:rsidRDefault="00AA4338" w:rsidP="00C2771F">
      <w:pPr>
        <w:spacing w:after="0" w:line="240" w:lineRule="auto"/>
      </w:pPr>
      <w:r>
        <w:separator/>
      </w:r>
    </w:p>
  </w:endnote>
  <w:endnote w:type="continuationSeparator" w:id="0">
    <w:p w:rsidR="00AA4338" w:rsidRDefault="00AA4338" w:rsidP="00C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38" w:rsidRDefault="00AA4338" w:rsidP="00C2771F">
      <w:pPr>
        <w:spacing w:after="0" w:line="240" w:lineRule="auto"/>
      </w:pPr>
      <w:r>
        <w:separator/>
      </w:r>
    </w:p>
  </w:footnote>
  <w:footnote w:type="continuationSeparator" w:id="0">
    <w:p w:rsidR="00AA4338" w:rsidRDefault="00AA4338" w:rsidP="00C2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1F" w:rsidRPr="00FB7CC0" w:rsidRDefault="00B17DC7">
    <w:pPr>
      <w:pStyle w:val="Header"/>
      <w:rPr>
        <w:rFonts w:ascii="XCCW Joined 1a" w:hAnsi="XCCW Joined 1a"/>
      </w:rPr>
    </w:pPr>
    <w:r w:rsidRPr="00FB7CC0">
      <w:rPr>
        <w:rFonts w:ascii="XCCW Joined 1a" w:hAnsi="XCCW Joined 1a"/>
      </w:rPr>
      <w:t>EYFS Yearly Overview FS1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1C6"/>
    <w:multiLevelType w:val="hybridMultilevel"/>
    <w:tmpl w:val="499A09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6DA"/>
    <w:multiLevelType w:val="hybridMultilevel"/>
    <w:tmpl w:val="6DBC4384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24D7"/>
    <w:multiLevelType w:val="hybridMultilevel"/>
    <w:tmpl w:val="20AE2842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2B52"/>
    <w:multiLevelType w:val="hybridMultilevel"/>
    <w:tmpl w:val="5A9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3AC0"/>
    <w:multiLevelType w:val="hybridMultilevel"/>
    <w:tmpl w:val="2B363C62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57DD"/>
    <w:multiLevelType w:val="hybridMultilevel"/>
    <w:tmpl w:val="29B8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4789"/>
    <w:multiLevelType w:val="hybridMultilevel"/>
    <w:tmpl w:val="0B0A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0A24"/>
    <w:multiLevelType w:val="hybridMultilevel"/>
    <w:tmpl w:val="2520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1F"/>
    <w:rsid w:val="00000F8B"/>
    <w:rsid w:val="000A673C"/>
    <w:rsid w:val="000C0A81"/>
    <w:rsid w:val="00121491"/>
    <w:rsid w:val="0012432A"/>
    <w:rsid w:val="00175236"/>
    <w:rsid w:val="001A46C2"/>
    <w:rsid w:val="001C7F85"/>
    <w:rsid w:val="001D4B04"/>
    <w:rsid w:val="00234DB5"/>
    <w:rsid w:val="00250034"/>
    <w:rsid w:val="00284FFA"/>
    <w:rsid w:val="002E2832"/>
    <w:rsid w:val="0031473A"/>
    <w:rsid w:val="0032053D"/>
    <w:rsid w:val="00326318"/>
    <w:rsid w:val="003418BC"/>
    <w:rsid w:val="003B3AEB"/>
    <w:rsid w:val="00443A2A"/>
    <w:rsid w:val="00476E93"/>
    <w:rsid w:val="004B14D6"/>
    <w:rsid w:val="005045D5"/>
    <w:rsid w:val="005C0035"/>
    <w:rsid w:val="00602F75"/>
    <w:rsid w:val="00645428"/>
    <w:rsid w:val="00673187"/>
    <w:rsid w:val="006C46CF"/>
    <w:rsid w:val="00714A0D"/>
    <w:rsid w:val="007556B9"/>
    <w:rsid w:val="007618B5"/>
    <w:rsid w:val="007A3CAE"/>
    <w:rsid w:val="007F081E"/>
    <w:rsid w:val="007F5E77"/>
    <w:rsid w:val="00807BD1"/>
    <w:rsid w:val="00810C82"/>
    <w:rsid w:val="00852447"/>
    <w:rsid w:val="008F58BF"/>
    <w:rsid w:val="0092058D"/>
    <w:rsid w:val="00943235"/>
    <w:rsid w:val="0094738A"/>
    <w:rsid w:val="00977AE0"/>
    <w:rsid w:val="009F7CFB"/>
    <w:rsid w:val="00A10D8F"/>
    <w:rsid w:val="00A416DC"/>
    <w:rsid w:val="00A713B9"/>
    <w:rsid w:val="00A96196"/>
    <w:rsid w:val="00AA4338"/>
    <w:rsid w:val="00AB0576"/>
    <w:rsid w:val="00B0531F"/>
    <w:rsid w:val="00B17DC7"/>
    <w:rsid w:val="00BD650F"/>
    <w:rsid w:val="00C17C05"/>
    <w:rsid w:val="00C2771F"/>
    <w:rsid w:val="00C6320A"/>
    <w:rsid w:val="00C8535E"/>
    <w:rsid w:val="00CE4E3A"/>
    <w:rsid w:val="00D355B3"/>
    <w:rsid w:val="00DA55D5"/>
    <w:rsid w:val="00DD7DB5"/>
    <w:rsid w:val="00E917D4"/>
    <w:rsid w:val="00EA5BAE"/>
    <w:rsid w:val="00F25057"/>
    <w:rsid w:val="00F31593"/>
    <w:rsid w:val="00F33079"/>
    <w:rsid w:val="00F47929"/>
    <w:rsid w:val="00F71AFC"/>
    <w:rsid w:val="00FB7CC0"/>
    <w:rsid w:val="00FD39D7"/>
    <w:rsid w:val="00FD5553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32A96-BE06-4E51-8101-EB6A5E1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1F"/>
  </w:style>
  <w:style w:type="paragraph" w:styleId="Footer">
    <w:name w:val="footer"/>
    <w:basedOn w:val="Normal"/>
    <w:link w:val="FooterChar"/>
    <w:uiPriority w:val="99"/>
    <w:unhideWhenUsed/>
    <w:rsid w:val="00C2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1F"/>
  </w:style>
  <w:style w:type="character" w:customStyle="1" w:styleId="BasicParagraphChar">
    <w:name w:val="[Basic Paragraph] Char"/>
    <w:link w:val="BasicParagraph"/>
    <w:uiPriority w:val="99"/>
    <w:locked/>
    <w:rsid w:val="00476E93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476E93"/>
    <w:pPr>
      <w:suppressAutoHyphens/>
      <w:autoSpaceDE w:val="0"/>
      <w:autoSpaceDN w:val="0"/>
      <w:adjustRightInd w:val="0"/>
      <w:spacing w:after="170" w:line="300" w:lineRule="atLeast"/>
      <w:jc w:val="both"/>
    </w:pPr>
    <w:rPr>
      <w:rFonts w:ascii="Sassoon Infant Rg" w:hAnsi="Sassoon Infant Rg" w:cs="Sassoon Infant Rg"/>
      <w:color w:val="1C1C1C"/>
      <w:spacing w:val="-6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7514-E238-4036-9450-6B15B79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thomasa</dc:creator>
  <cp:keywords/>
  <dc:description/>
  <cp:lastModifiedBy>Amy Thomas</cp:lastModifiedBy>
  <cp:revision>2</cp:revision>
  <dcterms:created xsi:type="dcterms:W3CDTF">2022-01-31T13:11:00Z</dcterms:created>
  <dcterms:modified xsi:type="dcterms:W3CDTF">2022-01-31T13:11:00Z</dcterms:modified>
</cp:coreProperties>
</file>