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14029" w:type="dxa"/>
        <w:tblLook w:val="04A0" w:firstRow="1" w:lastRow="0" w:firstColumn="1" w:lastColumn="0" w:noHBand="0" w:noVBand="1"/>
      </w:tblPr>
      <w:tblGrid>
        <w:gridCol w:w="3870"/>
        <w:gridCol w:w="1987"/>
        <w:gridCol w:w="6"/>
        <w:gridCol w:w="1662"/>
        <w:gridCol w:w="1970"/>
        <w:gridCol w:w="1637"/>
        <w:gridCol w:w="2107"/>
        <w:gridCol w:w="1835"/>
      </w:tblGrid>
      <w:tr w:rsidR="00FB670F" w:rsidTr="00036BCC">
        <w:tc>
          <w:tcPr>
            <w:tcW w:w="3229" w:type="dxa"/>
            <w:shd w:val="clear" w:color="auto" w:fill="00B0F0"/>
          </w:tcPr>
          <w:p w:rsidR="00D822FB" w:rsidRPr="00A47D0D" w:rsidRDefault="00D822FB" w:rsidP="00036BCC">
            <w:pPr>
              <w:rPr>
                <w:b/>
              </w:rPr>
            </w:pPr>
          </w:p>
        </w:tc>
        <w:tc>
          <w:tcPr>
            <w:tcW w:w="10800" w:type="dxa"/>
            <w:gridSpan w:val="7"/>
            <w:shd w:val="clear" w:color="auto" w:fill="00B0F0"/>
          </w:tcPr>
          <w:p w:rsidR="00D822FB" w:rsidRPr="003A5755" w:rsidRDefault="00D822FB" w:rsidP="003A5755">
            <w:pPr>
              <w:jc w:val="center"/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 xml:space="preserve">Year </w:t>
            </w:r>
            <w:r w:rsidR="00C00492" w:rsidRPr="003A5755">
              <w:rPr>
                <w:b/>
                <w:sz w:val="32"/>
                <w:szCs w:val="32"/>
              </w:rPr>
              <w:t>4</w:t>
            </w:r>
          </w:p>
        </w:tc>
      </w:tr>
      <w:tr w:rsidR="00FB670F" w:rsidTr="00036BCC">
        <w:tc>
          <w:tcPr>
            <w:tcW w:w="3229" w:type="dxa"/>
          </w:tcPr>
          <w:p w:rsidR="00D822FB" w:rsidRPr="00A47D0D" w:rsidRDefault="00D822FB" w:rsidP="00036BCC">
            <w:pPr>
              <w:rPr>
                <w:b/>
              </w:rPr>
            </w:pPr>
          </w:p>
        </w:tc>
        <w:tc>
          <w:tcPr>
            <w:tcW w:w="3239" w:type="dxa"/>
            <w:gridSpan w:val="3"/>
            <w:shd w:val="clear" w:color="auto" w:fill="00B0F0"/>
          </w:tcPr>
          <w:p w:rsidR="00D822FB" w:rsidRPr="003A5755" w:rsidRDefault="00D822FB" w:rsidP="003A5755">
            <w:pPr>
              <w:jc w:val="center"/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Autumn Term</w:t>
            </w:r>
          </w:p>
        </w:tc>
        <w:tc>
          <w:tcPr>
            <w:tcW w:w="4028" w:type="dxa"/>
            <w:gridSpan w:val="2"/>
            <w:shd w:val="clear" w:color="auto" w:fill="00B0F0"/>
          </w:tcPr>
          <w:p w:rsidR="00D822FB" w:rsidRPr="003A5755" w:rsidRDefault="00D822FB" w:rsidP="003A5755">
            <w:pPr>
              <w:jc w:val="center"/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Spring Term</w:t>
            </w:r>
          </w:p>
        </w:tc>
        <w:tc>
          <w:tcPr>
            <w:tcW w:w="3533" w:type="dxa"/>
            <w:gridSpan w:val="2"/>
            <w:shd w:val="clear" w:color="auto" w:fill="00B0F0"/>
          </w:tcPr>
          <w:p w:rsidR="00D822FB" w:rsidRPr="003A5755" w:rsidRDefault="00D822FB" w:rsidP="003A5755">
            <w:pPr>
              <w:jc w:val="center"/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Summer Term</w:t>
            </w:r>
          </w:p>
        </w:tc>
      </w:tr>
      <w:tr w:rsidR="00FB670F" w:rsidTr="00036BCC">
        <w:tc>
          <w:tcPr>
            <w:tcW w:w="3229" w:type="dxa"/>
            <w:shd w:val="clear" w:color="auto" w:fill="FFFF00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1659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Angel of </w:t>
            </w:r>
            <w:proofErr w:type="spellStart"/>
            <w:r w:rsidRPr="003A5755">
              <w:rPr>
                <w:sz w:val="28"/>
                <w:szCs w:val="28"/>
              </w:rPr>
              <w:t>Nitshill</w:t>
            </w:r>
            <w:proofErr w:type="spellEnd"/>
            <w:r w:rsidRPr="003A5755">
              <w:rPr>
                <w:sz w:val="28"/>
                <w:szCs w:val="28"/>
              </w:rPr>
              <w:t xml:space="preserve"> Road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The Iron Man</w:t>
            </w: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Why the Whales Came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How to Train Your Dragon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Journey to </w:t>
            </w:r>
            <w:proofErr w:type="spellStart"/>
            <w:r w:rsidRPr="003A5755">
              <w:rPr>
                <w:sz w:val="28"/>
                <w:szCs w:val="28"/>
              </w:rPr>
              <w:t>Jo’burg</w:t>
            </w:r>
            <w:proofErr w:type="spellEnd"/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The Matchbox Diaries</w:t>
            </w:r>
          </w:p>
        </w:tc>
      </w:tr>
      <w:tr w:rsidR="00FB670F" w:rsidTr="00036BCC">
        <w:tc>
          <w:tcPr>
            <w:tcW w:w="3229" w:type="dxa"/>
            <w:shd w:val="clear" w:color="auto" w:fill="8EAADB" w:themeFill="accent1" w:themeFillTint="99"/>
          </w:tcPr>
          <w:p w:rsidR="00D822FB" w:rsidRPr="003A5755" w:rsidRDefault="00D822FB" w:rsidP="00036BCC">
            <w:pPr>
              <w:tabs>
                <w:tab w:val="center" w:pos="1635"/>
              </w:tabs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Maths</w:t>
            </w:r>
            <w:r w:rsidRPr="003A5755">
              <w:rPr>
                <w:b/>
                <w:sz w:val="32"/>
                <w:szCs w:val="32"/>
              </w:rPr>
              <w:tab/>
            </w:r>
          </w:p>
        </w:tc>
        <w:tc>
          <w:tcPr>
            <w:tcW w:w="3239" w:type="dxa"/>
            <w:gridSpan w:val="3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Place Value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Addition and Subtraction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Measure: Perimeter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Multiplication and Division</w:t>
            </w:r>
          </w:p>
        </w:tc>
        <w:tc>
          <w:tcPr>
            <w:tcW w:w="4028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Multiplication and Division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Measure: Area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Fractions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Decimals</w:t>
            </w:r>
          </w:p>
        </w:tc>
        <w:tc>
          <w:tcPr>
            <w:tcW w:w="3533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Decimals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Money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Time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Statistics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Geometry</w:t>
            </w:r>
          </w:p>
        </w:tc>
      </w:tr>
      <w:tr w:rsidR="00FB670F" w:rsidTr="00036BCC">
        <w:tc>
          <w:tcPr>
            <w:tcW w:w="3229" w:type="dxa"/>
            <w:shd w:val="clear" w:color="auto" w:fill="00B050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Science</w:t>
            </w:r>
          </w:p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OW</w:t>
            </w:r>
          </w:p>
        </w:tc>
        <w:tc>
          <w:tcPr>
            <w:tcW w:w="1659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States of Matter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Animals including Humans</w:t>
            </w:r>
          </w:p>
        </w:tc>
        <w:tc>
          <w:tcPr>
            <w:tcW w:w="2040" w:type="dxa"/>
          </w:tcPr>
          <w:p w:rsidR="00D822FB" w:rsidRPr="003A5755" w:rsidRDefault="003203DC" w:rsidP="0003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1988" w:type="dxa"/>
          </w:tcPr>
          <w:p w:rsidR="00D822FB" w:rsidRPr="003A5755" w:rsidRDefault="003203DC" w:rsidP="0003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and their habitats</w:t>
            </w:r>
          </w:p>
        </w:tc>
        <w:tc>
          <w:tcPr>
            <w:tcW w:w="1875" w:type="dxa"/>
          </w:tcPr>
          <w:p w:rsidR="00D822FB" w:rsidRPr="003A5755" w:rsidRDefault="003203DC" w:rsidP="00036B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1658" w:type="dxa"/>
          </w:tcPr>
          <w:p w:rsidR="00D822FB" w:rsidRPr="003A5755" w:rsidRDefault="003203DC" w:rsidP="0003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Science</w:t>
            </w:r>
            <w:bookmarkStart w:id="0" w:name="_GoBack"/>
            <w:bookmarkEnd w:id="0"/>
          </w:p>
        </w:tc>
      </w:tr>
      <w:tr w:rsidR="00FB670F" w:rsidTr="00036BCC">
        <w:tc>
          <w:tcPr>
            <w:tcW w:w="3229" w:type="dxa"/>
            <w:shd w:val="clear" w:color="auto" w:fill="FF0000"/>
          </w:tcPr>
          <w:p w:rsidR="00D822FB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History</w:t>
            </w:r>
          </w:p>
          <w:p w:rsidR="00AF4F57" w:rsidRPr="003A5755" w:rsidRDefault="00AF4F57" w:rsidP="00036BCC">
            <w:pPr>
              <w:rPr>
                <w:b/>
                <w:sz w:val="32"/>
                <w:szCs w:val="32"/>
              </w:rPr>
            </w:pPr>
          </w:p>
        </w:tc>
        <w:tc>
          <w:tcPr>
            <w:tcW w:w="1659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Roman Republic</w:t>
            </w:r>
          </w:p>
        </w:tc>
        <w:tc>
          <w:tcPr>
            <w:tcW w:w="1580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The Roman Empire</w:t>
            </w: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Roman Britain</w:t>
            </w: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Christianity in Three Empires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Arabia and Early Islam</w:t>
            </w:r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Cordoba: City of Light</w:t>
            </w:r>
          </w:p>
        </w:tc>
      </w:tr>
      <w:tr w:rsidR="00FB670F" w:rsidTr="00036BCC">
        <w:tc>
          <w:tcPr>
            <w:tcW w:w="3229" w:type="dxa"/>
            <w:shd w:val="clear" w:color="auto" w:fill="FFC000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1659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The Rhine and the Mediterranean </w:t>
            </w:r>
          </w:p>
        </w:tc>
        <w:tc>
          <w:tcPr>
            <w:tcW w:w="1580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Population</w:t>
            </w: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Coastal processes and landforms</w:t>
            </w: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Tourism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Earthquakes</w:t>
            </w:r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Deserts</w:t>
            </w:r>
          </w:p>
        </w:tc>
      </w:tr>
      <w:tr w:rsidR="00FB670F" w:rsidTr="00036BCC">
        <w:tc>
          <w:tcPr>
            <w:tcW w:w="3229" w:type="dxa"/>
            <w:shd w:val="clear" w:color="auto" w:fill="7B7B7B" w:themeFill="accent3" w:themeFillShade="BF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1665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proofErr w:type="spellStart"/>
            <w:r w:rsidRPr="003A5755">
              <w:rPr>
                <w:sz w:val="28"/>
                <w:szCs w:val="28"/>
              </w:rPr>
              <w:t>iData</w:t>
            </w:r>
            <w:proofErr w:type="spellEnd"/>
          </w:p>
        </w:tc>
        <w:tc>
          <w:tcPr>
            <w:tcW w:w="1574" w:type="dxa"/>
          </w:tcPr>
          <w:p w:rsidR="00D822FB" w:rsidRPr="003A5755" w:rsidRDefault="00AF4F57" w:rsidP="00036B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iMail</w:t>
            </w:r>
            <w:proofErr w:type="spellEnd"/>
          </w:p>
        </w:tc>
        <w:tc>
          <w:tcPr>
            <w:tcW w:w="2040" w:type="dxa"/>
          </w:tcPr>
          <w:p w:rsidR="00D822FB" w:rsidRPr="003A5755" w:rsidRDefault="00AF4F57" w:rsidP="00036B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Micobits</w:t>
            </w:r>
            <w:proofErr w:type="spellEnd"/>
            <w:r>
              <w:rPr>
                <w:sz w:val="28"/>
                <w:szCs w:val="28"/>
              </w:rPr>
              <w:t xml:space="preserve"> (MGL)</w:t>
            </w: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proofErr w:type="spellStart"/>
            <w:r w:rsidRPr="003A5755">
              <w:rPr>
                <w:sz w:val="28"/>
                <w:szCs w:val="28"/>
              </w:rPr>
              <w:t>i</w:t>
            </w:r>
            <w:r w:rsidR="00AF4F57">
              <w:rPr>
                <w:sz w:val="28"/>
                <w:szCs w:val="28"/>
              </w:rPr>
              <w:t>Program</w:t>
            </w:r>
            <w:proofErr w:type="spellEnd"/>
            <w:r w:rsidR="00AF4F57">
              <w:rPr>
                <w:sz w:val="28"/>
                <w:szCs w:val="28"/>
              </w:rPr>
              <w:t xml:space="preserve"> (Unit 2 and 3)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iM</w:t>
            </w:r>
            <w:r w:rsidR="00AF4F57">
              <w:rPr>
                <w:sz w:val="28"/>
                <w:szCs w:val="28"/>
              </w:rPr>
              <w:t>ovie</w:t>
            </w:r>
          </w:p>
        </w:tc>
        <w:tc>
          <w:tcPr>
            <w:tcW w:w="1658" w:type="dxa"/>
          </w:tcPr>
          <w:p w:rsidR="00D822FB" w:rsidRPr="003A5755" w:rsidRDefault="00AF4F57" w:rsidP="00036B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iAnimate</w:t>
            </w:r>
            <w:proofErr w:type="spellEnd"/>
          </w:p>
        </w:tc>
      </w:tr>
      <w:tr w:rsidR="00FB670F" w:rsidTr="00036BCC">
        <w:tc>
          <w:tcPr>
            <w:tcW w:w="3229" w:type="dxa"/>
            <w:shd w:val="clear" w:color="auto" w:fill="C5E0B3" w:themeFill="accent6" w:themeFillTint="66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1665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Tag Rugby</w:t>
            </w:r>
          </w:p>
        </w:tc>
        <w:tc>
          <w:tcPr>
            <w:tcW w:w="1574" w:type="dxa"/>
          </w:tcPr>
          <w:p w:rsidR="00D822FB" w:rsidRPr="003A5755" w:rsidRDefault="00D822FB" w:rsidP="00C00492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Gymnastics</w:t>
            </w:r>
          </w:p>
        </w:tc>
        <w:tc>
          <w:tcPr>
            <w:tcW w:w="2040" w:type="dxa"/>
          </w:tcPr>
          <w:p w:rsidR="00D822FB" w:rsidRPr="003A5755" w:rsidRDefault="00844353" w:rsidP="00C00492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Tennis</w:t>
            </w:r>
          </w:p>
        </w:tc>
        <w:tc>
          <w:tcPr>
            <w:tcW w:w="1988" w:type="dxa"/>
          </w:tcPr>
          <w:p w:rsidR="00D822FB" w:rsidRPr="003A5755" w:rsidRDefault="00844353" w:rsidP="00C00492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Tennis</w:t>
            </w:r>
          </w:p>
        </w:tc>
        <w:tc>
          <w:tcPr>
            <w:tcW w:w="1875" w:type="dxa"/>
          </w:tcPr>
          <w:p w:rsidR="00D822FB" w:rsidRPr="003A5755" w:rsidRDefault="00D822FB" w:rsidP="00C00492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Dance</w:t>
            </w:r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Athletics</w:t>
            </w:r>
          </w:p>
        </w:tc>
      </w:tr>
      <w:tr w:rsidR="00FB670F" w:rsidTr="00036BCC">
        <w:tc>
          <w:tcPr>
            <w:tcW w:w="3229" w:type="dxa"/>
            <w:shd w:val="clear" w:color="auto" w:fill="F4B083" w:themeFill="accent2" w:themeFillTint="99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lastRenderedPageBreak/>
              <w:t>Music</w:t>
            </w:r>
          </w:p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Mamma Mia – Pop </w:t>
            </w:r>
          </w:p>
        </w:tc>
        <w:tc>
          <w:tcPr>
            <w:tcW w:w="1574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Glockenspiel 2</w:t>
            </w: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Stop – Grime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Lean on Me - Gospel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Blackbird</w:t>
            </w:r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Reflect</w:t>
            </w:r>
          </w:p>
        </w:tc>
      </w:tr>
      <w:tr w:rsidR="00FB670F" w:rsidTr="00036BCC">
        <w:tc>
          <w:tcPr>
            <w:tcW w:w="3229" w:type="dxa"/>
            <w:shd w:val="clear" w:color="auto" w:fill="92D050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Design and Technology</w:t>
            </w:r>
          </w:p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</w:p>
        </w:tc>
        <w:tc>
          <w:tcPr>
            <w:tcW w:w="1665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Levers and Linkages – Roman Catapult </w:t>
            </w: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D822FB" w:rsidRPr="003A5755" w:rsidRDefault="00046F4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Tourism world kitchen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D822FB" w:rsidRPr="003A5755" w:rsidRDefault="00046F4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STEM - </w:t>
            </w:r>
            <w:proofErr w:type="spellStart"/>
            <w:r w:rsidRPr="003A5755">
              <w:rPr>
                <w:sz w:val="28"/>
                <w:szCs w:val="28"/>
              </w:rPr>
              <w:t>aquaducts</w:t>
            </w:r>
            <w:proofErr w:type="spellEnd"/>
          </w:p>
        </w:tc>
      </w:tr>
      <w:tr w:rsidR="00FB670F" w:rsidTr="00036BCC">
        <w:tc>
          <w:tcPr>
            <w:tcW w:w="3229" w:type="dxa"/>
            <w:shd w:val="clear" w:color="auto" w:fill="000000" w:themeFill="text1"/>
          </w:tcPr>
          <w:p w:rsidR="00D822FB" w:rsidRPr="003A5755" w:rsidRDefault="00D822FB" w:rsidP="00036BC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3A5755">
              <w:rPr>
                <w:b/>
                <w:color w:val="FFFFFF" w:themeColor="background1"/>
                <w:sz w:val="32"/>
                <w:szCs w:val="32"/>
              </w:rPr>
              <w:t>Art and Design</w:t>
            </w:r>
          </w:p>
        </w:tc>
        <w:tc>
          <w:tcPr>
            <w:tcW w:w="1665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Textiles/collage – Roman weaving wall</w:t>
            </w:r>
          </w:p>
        </w:tc>
        <w:tc>
          <w:tcPr>
            <w:tcW w:w="1574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Drawing – coastal drawing line &amp; tone (Frank </w:t>
            </w:r>
            <w:proofErr w:type="spellStart"/>
            <w:r w:rsidRPr="003A5755">
              <w:rPr>
                <w:sz w:val="28"/>
                <w:szCs w:val="28"/>
              </w:rPr>
              <w:t>Dekkers</w:t>
            </w:r>
            <w:proofErr w:type="spellEnd"/>
            <w:r w:rsidRPr="003A5755">
              <w:rPr>
                <w:sz w:val="28"/>
                <w:szCs w:val="28"/>
              </w:rPr>
              <w:t>)</w:t>
            </w: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 xml:space="preserve">Sculpture – coiled pot </w:t>
            </w:r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</w:p>
        </w:tc>
      </w:tr>
      <w:tr w:rsidR="00FB670F" w:rsidTr="00036BCC">
        <w:tc>
          <w:tcPr>
            <w:tcW w:w="3229" w:type="dxa"/>
            <w:shd w:val="clear" w:color="auto" w:fill="FFC000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239" w:type="dxa"/>
            <w:gridSpan w:val="3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Description of hair and eyes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Brothers and sisters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Number and Time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School subject and opinions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Alphabet</w:t>
            </w:r>
          </w:p>
        </w:tc>
        <w:tc>
          <w:tcPr>
            <w:tcW w:w="4028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Weather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Animals and habitats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Number</w:t>
            </w:r>
          </w:p>
        </w:tc>
        <w:tc>
          <w:tcPr>
            <w:tcW w:w="3533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Sports and opinions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Days and Seasons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Number and money</w:t>
            </w:r>
          </w:p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Food</w:t>
            </w:r>
          </w:p>
        </w:tc>
      </w:tr>
      <w:tr w:rsidR="00FB670F" w:rsidTr="00036BCC">
        <w:tc>
          <w:tcPr>
            <w:tcW w:w="3229" w:type="dxa"/>
            <w:shd w:val="clear" w:color="auto" w:fill="7030A0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1665" w:type="dxa"/>
            <w:gridSpan w:val="2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Being Me in my world</w:t>
            </w:r>
          </w:p>
        </w:tc>
        <w:tc>
          <w:tcPr>
            <w:tcW w:w="1574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Celebrating difference</w:t>
            </w:r>
          </w:p>
        </w:tc>
        <w:tc>
          <w:tcPr>
            <w:tcW w:w="2040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Relationships</w:t>
            </w:r>
          </w:p>
        </w:tc>
        <w:tc>
          <w:tcPr>
            <w:tcW w:w="198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Healthy me</w:t>
            </w:r>
          </w:p>
        </w:tc>
        <w:tc>
          <w:tcPr>
            <w:tcW w:w="1875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Dreams and goals</w:t>
            </w:r>
          </w:p>
        </w:tc>
        <w:tc>
          <w:tcPr>
            <w:tcW w:w="1658" w:type="dxa"/>
          </w:tcPr>
          <w:p w:rsidR="00D822FB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Changing me</w:t>
            </w:r>
          </w:p>
        </w:tc>
      </w:tr>
      <w:tr w:rsidR="00FB670F" w:rsidTr="00036BCC">
        <w:tc>
          <w:tcPr>
            <w:tcW w:w="3229" w:type="dxa"/>
          </w:tcPr>
          <w:p w:rsidR="00D822FB" w:rsidRPr="003A5755" w:rsidRDefault="00D822FB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t>Enrichment/Visits/Visitors/</w:t>
            </w:r>
          </w:p>
        </w:tc>
        <w:tc>
          <w:tcPr>
            <w:tcW w:w="3239" w:type="dxa"/>
            <w:gridSpan w:val="3"/>
          </w:tcPr>
          <w:p w:rsidR="00C00492" w:rsidRPr="003A5755" w:rsidRDefault="00D822FB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Chester: Romans</w:t>
            </w:r>
          </w:p>
        </w:tc>
        <w:tc>
          <w:tcPr>
            <w:tcW w:w="4028" w:type="dxa"/>
            <w:gridSpan w:val="2"/>
          </w:tcPr>
          <w:p w:rsidR="00D822FB" w:rsidRPr="003A5755" w:rsidRDefault="00036BCC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Crosby beach – landforms</w:t>
            </w:r>
          </w:p>
          <w:p w:rsidR="00C00492" w:rsidRPr="003A5755" w:rsidRDefault="00C00492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Cathedral/Church visit</w:t>
            </w:r>
          </w:p>
        </w:tc>
        <w:tc>
          <w:tcPr>
            <w:tcW w:w="3533" w:type="dxa"/>
            <w:gridSpan w:val="2"/>
          </w:tcPr>
          <w:p w:rsidR="00D822FB" w:rsidRPr="003A5755" w:rsidRDefault="00036BCC" w:rsidP="00036BCC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Al-</w:t>
            </w:r>
            <w:proofErr w:type="spellStart"/>
            <w:r w:rsidRPr="003A5755">
              <w:rPr>
                <w:sz w:val="28"/>
                <w:szCs w:val="28"/>
              </w:rPr>
              <w:t>Rahma</w:t>
            </w:r>
            <w:proofErr w:type="spellEnd"/>
            <w:r w:rsidRPr="003A5755">
              <w:rPr>
                <w:sz w:val="28"/>
                <w:szCs w:val="28"/>
              </w:rPr>
              <w:t xml:space="preserve"> Mosque </w:t>
            </w:r>
          </w:p>
          <w:p w:rsidR="00C00492" w:rsidRPr="003A5755" w:rsidRDefault="00C00492" w:rsidP="00036BCC">
            <w:pPr>
              <w:rPr>
                <w:sz w:val="28"/>
                <w:szCs w:val="28"/>
              </w:rPr>
            </w:pPr>
          </w:p>
        </w:tc>
      </w:tr>
      <w:tr w:rsidR="00FB670F" w:rsidTr="00036BCC">
        <w:tc>
          <w:tcPr>
            <w:tcW w:w="3229" w:type="dxa"/>
          </w:tcPr>
          <w:p w:rsidR="00D822FB" w:rsidRPr="003A5755" w:rsidRDefault="003A5755" w:rsidP="00036BCC">
            <w:pPr>
              <w:rPr>
                <w:b/>
                <w:sz w:val="32"/>
                <w:szCs w:val="32"/>
              </w:rPr>
            </w:pPr>
            <w:r w:rsidRPr="003A5755">
              <w:rPr>
                <w:b/>
                <w:sz w:val="32"/>
                <w:szCs w:val="32"/>
              </w:rPr>
              <w:lastRenderedPageBreak/>
              <w:t>Cultural Enrichment</w:t>
            </w:r>
          </w:p>
          <w:p w:rsidR="00D822FB" w:rsidRDefault="00D822FB" w:rsidP="00036BCC"/>
          <w:p w:rsidR="00D822FB" w:rsidRDefault="00D822FB" w:rsidP="00036BCC"/>
        </w:tc>
        <w:tc>
          <w:tcPr>
            <w:tcW w:w="3239" w:type="dxa"/>
            <w:gridSpan w:val="3"/>
          </w:tcPr>
          <w:p w:rsidR="00046F4B" w:rsidRPr="003A5755" w:rsidRDefault="00C65CDE" w:rsidP="00046F4B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Explore paintings by George Stubbs (Liverpool artist)</w:t>
            </w:r>
          </w:p>
          <w:p w:rsidR="00C65CDE" w:rsidRPr="003A5755" w:rsidRDefault="00C65CDE" w:rsidP="00046F4B">
            <w:pPr>
              <w:rPr>
                <w:sz w:val="28"/>
                <w:szCs w:val="28"/>
              </w:rPr>
            </w:pPr>
            <w:r w:rsidRPr="003A5755">
              <w:rPr>
                <w:noProof/>
                <w:sz w:val="28"/>
                <w:szCs w:val="28"/>
              </w:rPr>
              <w:drawing>
                <wp:inline distT="0" distB="0" distL="0" distR="0">
                  <wp:extent cx="1423853" cy="1733798"/>
                  <wp:effectExtent l="0" t="0" r="5080" b="0"/>
                  <wp:docPr id="5" name="Picture 5" descr="Whistlejacket, 1762 - George Stu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stlejacket, 1762 - George Stu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70" cy="177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gridSpan w:val="2"/>
          </w:tcPr>
          <w:p w:rsidR="00C00492" w:rsidRPr="003A5755" w:rsidRDefault="00C65CDE" w:rsidP="00C65CDE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Listen to and appraise Vivaldi – Four Seasons: Spring.</w:t>
            </w:r>
            <w:r w:rsidRPr="003A5755">
              <w:rPr>
                <w:noProof/>
                <w:sz w:val="28"/>
                <w:szCs w:val="28"/>
              </w:rPr>
              <w:drawing>
                <wp:inline distT="0" distB="0" distL="0" distR="0">
                  <wp:extent cx="2149434" cy="1669115"/>
                  <wp:effectExtent l="0" t="0" r="3810" b="7620"/>
                  <wp:docPr id="4" name="Picture 4" descr="Spring from The Four Seasons – toplayalo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from The Four Seasons – toplayalong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0"/>
                          <a:stretch/>
                        </pic:blipFill>
                        <pic:spPr bwMode="auto">
                          <a:xfrm>
                            <a:off x="0" y="0"/>
                            <a:ext cx="2182525" cy="169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  <w:gridSpan w:val="2"/>
          </w:tcPr>
          <w:p w:rsidR="00FB670F" w:rsidRPr="003A5755" w:rsidRDefault="00AC0F5E" w:rsidP="00AC0F5E">
            <w:pPr>
              <w:rPr>
                <w:sz w:val="28"/>
                <w:szCs w:val="28"/>
              </w:rPr>
            </w:pPr>
            <w:r w:rsidRPr="003A5755">
              <w:rPr>
                <w:sz w:val="28"/>
                <w:szCs w:val="28"/>
              </w:rPr>
              <w:t>Famous mathematicians</w:t>
            </w:r>
          </w:p>
          <w:p w:rsidR="00AC0F5E" w:rsidRPr="003A5755" w:rsidRDefault="00AC0F5E" w:rsidP="00AC0F5E">
            <w:pPr>
              <w:rPr>
                <w:sz w:val="28"/>
                <w:szCs w:val="28"/>
              </w:rPr>
            </w:pPr>
          </w:p>
          <w:p w:rsidR="00AC0F5E" w:rsidRPr="003A5755" w:rsidRDefault="003203DC" w:rsidP="00AC0F5E">
            <w:pPr>
              <w:rPr>
                <w:sz w:val="28"/>
                <w:szCs w:val="28"/>
              </w:rPr>
            </w:pPr>
            <w:hyperlink r:id="rId8" w:history="1">
              <w:r w:rsidR="00AC0F5E" w:rsidRPr="003A5755">
                <w:rPr>
                  <w:rStyle w:val="Hyperlink"/>
                  <w:sz w:val="28"/>
                  <w:szCs w:val="28"/>
                </w:rPr>
                <w:t>https://nrich.maths.org/famous-mathematicians</w:t>
              </w:r>
            </w:hyperlink>
          </w:p>
          <w:p w:rsidR="00AC0F5E" w:rsidRPr="003A5755" w:rsidRDefault="00AC0F5E" w:rsidP="00AC0F5E">
            <w:pPr>
              <w:rPr>
                <w:sz w:val="28"/>
                <w:szCs w:val="28"/>
              </w:rPr>
            </w:pPr>
          </w:p>
        </w:tc>
      </w:tr>
    </w:tbl>
    <w:p w:rsidR="00D822FB" w:rsidRDefault="00D822FB"/>
    <w:sectPr w:rsidR="00D822FB" w:rsidSect="00D82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1B" w:rsidRDefault="00A1621B" w:rsidP="003A5755">
      <w:pPr>
        <w:spacing w:after="0" w:line="240" w:lineRule="auto"/>
      </w:pPr>
      <w:r>
        <w:separator/>
      </w:r>
    </w:p>
  </w:endnote>
  <w:endnote w:type="continuationSeparator" w:id="0">
    <w:p w:rsidR="00A1621B" w:rsidRDefault="00A1621B" w:rsidP="003A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E5" w:rsidRDefault="00410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5" w:rsidRPr="00A431D8" w:rsidRDefault="003A5755" w:rsidP="003A5755">
    <w:pPr>
      <w:tabs>
        <w:tab w:val="center" w:pos="4513"/>
        <w:tab w:val="right" w:pos="9026"/>
      </w:tabs>
      <w:spacing w:after="0" w:line="240" w:lineRule="auto"/>
      <w:jc w:val="center"/>
      <w:rPr>
        <w:b/>
        <w:sz w:val="44"/>
        <w:szCs w:val="44"/>
      </w:rPr>
    </w:pPr>
    <w:r w:rsidRPr="00A431D8"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6453F4" wp14:editId="5EF5C0FC">
          <wp:simplePos x="0" y="0"/>
          <wp:positionH relativeFrom="leftMargin">
            <wp:align>right</wp:align>
          </wp:positionH>
          <wp:positionV relativeFrom="paragraph">
            <wp:posOffset>43602</wp:posOffset>
          </wp:positionV>
          <wp:extent cx="605928" cy="621744"/>
          <wp:effectExtent l="0" t="0" r="381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28" cy="62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1D8">
      <w:rPr>
        <w:b/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14F95B71" wp14:editId="3D35B400">
          <wp:simplePos x="0" y="0"/>
          <wp:positionH relativeFrom="rightMargin">
            <wp:align>left</wp:align>
          </wp:positionH>
          <wp:positionV relativeFrom="paragraph">
            <wp:posOffset>42339</wp:posOffset>
          </wp:positionV>
          <wp:extent cx="605928" cy="621744"/>
          <wp:effectExtent l="0" t="0" r="381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28" cy="62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1D8">
      <w:rPr>
        <w:b/>
        <w:sz w:val="44"/>
        <w:szCs w:val="44"/>
      </w:rPr>
      <w:t>GOLDEN OPPORTUNITIES FOR ACHIEVING AND LEARNING</w:t>
    </w:r>
  </w:p>
  <w:p w:rsidR="003A5755" w:rsidRDefault="003A5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E5" w:rsidRDefault="00410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1B" w:rsidRDefault="00A1621B" w:rsidP="003A5755">
      <w:pPr>
        <w:spacing w:after="0" w:line="240" w:lineRule="auto"/>
      </w:pPr>
      <w:r>
        <w:separator/>
      </w:r>
    </w:p>
  </w:footnote>
  <w:footnote w:type="continuationSeparator" w:id="0">
    <w:p w:rsidR="00A1621B" w:rsidRDefault="00A1621B" w:rsidP="003A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E5" w:rsidRDefault="00410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5" w:rsidRPr="00A431D8" w:rsidRDefault="003A5755" w:rsidP="003A5755">
    <w:pPr>
      <w:pStyle w:val="Header"/>
      <w:jc w:val="center"/>
      <w:rPr>
        <w:sz w:val="44"/>
        <w:szCs w:val="44"/>
      </w:rPr>
    </w:pPr>
    <w:r w:rsidRPr="00A431D8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62336" behindDoc="0" locked="0" layoutInCell="1" allowOverlap="1" wp14:anchorId="54392ED7" wp14:editId="30C6C89F">
          <wp:simplePos x="0" y="0"/>
          <wp:positionH relativeFrom="leftMargin">
            <wp:align>right</wp:align>
          </wp:positionH>
          <wp:positionV relativeFrom="paragraph">
            <wp:posOffset>-177892</wp:posOffset>
          </wp:positionV>
          <wp:extent cx="529114" cy="54292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1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1D8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550B3F6C" wp14:editId="2B8CECE6">
          <wp:simplePos x="0" y="0"/>
          <wp:positionH relativeFrom="rightMargin">
            <wp:align>left</wp:align>
          </wp:positionH>
          <wp:positionV relativeFrom="paragraph">
            <wp:posOffset>-220131</wp:posOffset>
          </wp:positionV>
          <wp:extent cx="529114" cy="54292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1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1D8">
      <w:rPr>
        <w:b/>
        <w:sz w:val="44"/>
        <w:szCs w:val="44"/>
        <w:u w:val="single"/>
      </w:rPr>
      <w:t xml:space="preserve">CURRICULUM OVERVIEW MAP YEAR </w:t>
    </w:r>
    <w:r w:rsidR="00410EE5">
      <w:rPr>
        <w:b/>
        <w:sz w:val="44"/>
        <w:szCs w:val="44"/>
        <w:u w:val="single"/>
      </w:rPr>
      <w:t>FOUR</w:t>
    </w:r>
    <w:r>
      <w:rPr>
        <w:b/>
        <w:sz w:val="44"/>
        <w:szCs w:val="44"/>
        <w:u w:val="single"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58690527" wp14:editId="4FF77B97">
          <wp:extent cx="394692" cy="371475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1446" cy="377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  <w:szCs w:val="44"/>
        <w:u w:val="single"/>
      </w:rPr>
      <w:t xml:space="preserve"> </w:t>
    </w:r>
    <w:r w:rsidRPr="00A431D8">
      <w:rPr>
        <w:b/>
        <w:color w:val="0070C0"/>
        <w:sz w:val="44"/>
        <w:szCs w:val="44"/>
        <w:u w:val="single"/>
      </w:rPr>
      <w:t>@</w:t>
    </w:r>
    <w:proofErr w:type="spellStart"/>
    <w:r w:rsidRPr="00A431D8">
      <w:rPr>
        <w:b/>
        <w:color w:val="0070C0"/>
        <w:sz w:val="44"/>
        <w:szCs w:val="44"/>
        <w:u w:val="single"/>
      </w:rPr>
      <w:t>GSPS</w:t>
    </w:r>
    <w:r>
      <w:rPr>
        <w:b/>
        <w:color w:val="0070C0"/>
        <w:sz w:val="44"/>
        <w:szCs w:val="44"/>
        <w:u w:val="single"/>
      </w:rPr>
      <w:t>Chile</w:t>
    </w:r>
    <w:proofErr w:type="spellEnd"/>
    <w:r w:rsidRPr="00A431D8">
      <w:rPr>
        <w:b/>
        <w:color w:val="0070C0"/>
        <w:sz w:val="44"/>
        <w:szCs w:val="44"/>
        <w:u w:val="single"/>
      </w:rPr>
      <w:t xml:space="preserve"> @</w:t>
    </w:r>
    <w:proofErr w:type="spellStart"/>
    <w:r w:rsidRPr="00A431D8">
      <w:rPr>
        <w:b/>
        <w:color w:val="0070C0"/>
        <w:sz w:val="44"/>
        <w:szCs w:val="44"/>
        <w:u w:val="single"/>
      </w:rPr>
      <w:t>GSPS</w:t>
    </w:r>
    <w:r>
      <w:rPr>
        <w:b/>
        <w:color w:val="0070C0"/>
        <w:sz w:val="44"/>
        <w:szCs w:val="44"/>
        <w:u w:val="single"/>
      </w:rPr>
      <w:t>CostaRica</w:t>
    </w:r>
    <w:proofErr w:type="spellEnd"/>
  </w:p>
  <w:p w:rsidR="003A5755" w:rsidRDefault="003A5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E5" w:rsidRDefault="00410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FB"/>
    <w:rsid w:val="00036BCC"/>
    <w:rsid w:val="00046F4B"/>
    <w:rsid w:val="003203DC"/>
    <w:rsid w:val="003A5755"/>
    <w:rsid w:val="00410EE5"/>
    <w:rsid w:val="007C7E3E"/>
    <w:rsid w:val="00844353"/>
    <w:rsid w:val="00992197"/>
    <w:rsid w:val="00A1621B"/>
    <w:rsid w:val="00A47D0D"/>
    <w:rsid w:val="00AC0F5E"/>
    <w:rsid w:val="00AF4F57"/>
    <w:rsid w:val="00C00492"/>
    <w:rsid w:val="00C65CDE"/>
    <w:rsid w:val="00D822FB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C4DD"/>
  <w15:chartTrackingRefBased/>
  <w15:docId w15:val="{64ED79B8-7EF5-4A03-AC38-5C93B2B6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F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55"/>
  </w:style>
  <w:style w:type="paragraph" w:styleId="Footer">
    <w:name w:val="footer"/>
    <w:basedOn w:val="Normal"/>
    <w:link w:val="FooterChar"/>
    <w:uiPriority w:val="99"/>
    <w:unhideWhenUsed/>
    <w:rsid w:val="003A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famous-mathematician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Noon</dc:creator>
  <cp:keywords/>
  <dc:description/>
  <cp:lastModifiedBy>L Noon</cp:lastModifiedBy>
  <cp:revision>2</cp:revision>
  <dcterms:created xsi:type="dcterms:W3CDTF">2022-09-12T08:28:00Z</dcterms:created>
  <dcterms:modified xsi:type="dcterms:W3CDTF">2022-09-12T08:28:00Z</dcterms:modified>
</cp:coreProperties>
</file>